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Ind w:w="70" w:type="dxa"/>
        <w:tblLayout w:type="fixed"/>
        <w:tblCellMar>
          <w:left w:w="70" w:type="dxa"/>
          <w:right w:w="70" w:type="dxa"/>
        </w:tblCellMar>
        <w:tblLook w:val="0000" w:firstRow="0" w:lastRow="0" w:firstColumn="0" w:lastColumn="0" w:noHBand="0" w:noVBand="0"/>
      </w:tblPr>
      <w:tblGrid>
        <w:gridCol w:w="1418"/>
        <w:gridCol w:w="6500"/>
        <w:gridCol w:w="440"/>
        <w:gridCol w:w="1282"/>
      </w:tblGrid>
      <w:tr w:rsidR="00CE559E" w:rsidTr="00983CE3">
        <w:trPr>
          <w:trHeight w:val="705"/>
        </w:trPr>
        <w:tc>
          <w:tcPr>
            <w:tcW w:w="9640" w:type="dxa"/>
            <w:gridSpan w:val="4"/>
            <w:vAlign w:val="bottom"/>
          </w:tcPr>
          <w:p w:rsidR="00CE559E" w:rsidRDefault="00CE559E" w:rsidP="00386DA4">
            <w:pPr>
              <w:tabs>
                <w:tab w:val="left" w:pos="356"/>
              </w:tabs>
              <w:jc w:val="center"/>
              <w:rPr>
                <w:sz w:val="28"/>
                <w:szCs w:val="28"/>
              </w:rPr>
            </w:pPr>
          </w:p>
        </w:tc>
      </w:tr>
      <w:tr w:rsidR="00CE559E" w:rsidTr="00386DA4">
        <w:trPr>
          <w:trHeight w:val="964"/>
        </w:trPr>
        <w:tc>
          <w:tcPr>
            <w:tcW w:w="9640" w:type="dxa"/>
            <w:gridSpan w:val="4"/>
          </w:tcPr>
          <w:p w:rsidR="00CE559E" w:rsidRPr="00F62736" w:rsidRDefault="00CE559E" w:rsidP="00386DA4">
            <w:pPr>
              <w:tabs>
                <w:tab w:val="left" w:pos="356"/>
              </w:tabs>
              <w:spacing w:before="120"/>
              <w:jc w:val="center"/>
              <w:rPr>
                <w:b/>
                <w:caps/>
                <w:sz w:val="28"/>
                <w:szCs w:val="28"/>
              </w:rPr>
            </w:pPr>
            <w:r w:rsidRPr="00F62736">
              <w:rPr>
                <w:b/>
                <w:caps/>
                <w:sz w:val="28"/>
                <w:szCs w:val="28"/>
              </w:rPr>
              <w:t xml:space="preserve">Администрация муниципального образования </w:t>
            </w:r>
          </w:p>
          <w:p w:rsidR="00CE559E" w:rsidRPr="00F62736" w:rsidRDefault="00CE559E" w:rsidP="00386DA4">
            <w:pPr>
              <w:tabs>
                <w:tab w:val="left" w:pos="356"/>
              </w:tabs>
              <w:jc w:val="center"/>
              <w:rPr>
                <w:b/>
                <w:sz w:val="28"/>
                <w:szCs w:val="28"/>
              </w:rPr>
            </w:pPr>
            <w:r w:rsidRPr="00F62736">
              <w:rPr>
                <w:b/>
                <w:caps/>
                <w:sz w:val="28"/>
                <w:szCs w:val="28"/>
              </w:rPr>
              <w:t>"Старомайнский район" УЛЬяновской области</w:t>
            </w:r>
          </w:p>
        </w:tc>
      </w:tr>
      <w:tr w:rsidR="00CE559E" w:rsidTr="00386DA4">
        <w:trPr>
          <w:trHeight w:val="964"/>
        </w:trPr>
        <w:tc>
          <w:tcPr>
            <w:tcW w:w="9640" w:type="dxa"/>
            <w:gridSpan w:val="4"/>
          </w:tcPr>
          <w:p w:rsidR="00CE559E" w:rsidRPr="00F62736" w:rsidRDefault="00CE559E" w:rsidP="00386DA4">
            <w:pPr>
              <w:jc w:val="center"/>
              <w:rPr>
                <w:b/>
                <w:caps/>
                <w:spacing w:val="100"/>
                <w:sz w:val="40"/>
                <w:szCs w:val="40"/>
              </w:rPr>
            </w:pPr>
            <w:r w:rsidRPr="00F62736">
              <w:rPr>
                <w:b/>
                <w:caps/>
                <w:spacing w:val="100"/>
                <w:sz w:val="40"/>
                <w:szCs w:val="40"/>
              </w:rPr>
              <w:t>ПОСТАНОВЛЕНИЕ</w:t>
            </w:r>
          </w:p>
          <w:p w:rsidR="00CE559E" w:rsidRPr="00F62736" w:rsidRDefault="00CE559E" w:rsidP="00386DA4">
            <w:pPr>
              <w:tabs>
                <w:tab w:val="left" w:pos="356"/>
              </w:tabs>
              <w:jc w:val="center"/>
              <w:rPr>
                <w:b/>
                <w:caps/>
                <w:sz w:val="28"/>
                <w:szCs w:val="28"/>
              </w:rPr>
            </w:pPr>
          </w:p>
        </w:tc>
      </w:tr>
      <w:tr w:rsidR="00CE559E" w:rsidTr="00386DA4">
        <w:trPr>
          <w:trHeight w:hRule="exact" w:val="548"/>
        </w:trPr>
        <w:tc>
          <w:tcPr>
            <w:tcW w:w="1418" w:type="dxa"/>
            <w:tcBorders>
              <w:top w:val="nil"/>
              <w:left w:val="nil"/>
              <w:bottom w:val="single" w:sz="4" w:space="0" w:color="auto"/>
              <w:right w:val="nil"/>
            </w:tcBorders>
            <w:vAlign w:val="bottom"/>
          </w:tcPr>
          <w:p w:rsidR="00CE559E" w:rsidRDefault="001E2FB3" w:rsidP="00386DA4">
            <w:pPr>
              <w:ind w:left="-70"/>
              <w:rPr>
                <w:caps/>
                <w:sz w:val="28"/>
                <w:szCs w:val="28"/>
              </w:rPr>
            </w:pPr>
            <w:r>
              <w:rPr>
                <w:caps/>
                <w:sz w:val="28"/>
                <w:szCs w:val="28"/>
              </w:rPr>
              <w:t>25.12.2020</w:t>
            </w:r>
          </w:p>
        </w:tc>
        <w:tc>
          <w:tcPr>
            <w:tcW w:w="6500" w:type="dxa"/>
            <w:vAlign w:val="bottom"/>
          </w:tcPr>
          <w:p w:rsidR="00CE559E" w:rsidRDefault="00CE559E" w:rsidP="00386DA4">
            <w:pPr>
              <w:ind w:left="-70"/>
              <w:jc w:val="center"/>
              <w:rPr>
                <w:caps/>
              </w:rPr>
            </w:pPr>
            <w:r>
              <w:rPr>
                <w:caps/>
              </w:rPr>
              <w:t xml:space="preserve">                                                                                                       №</w:t>
            </w:r>
          </w:p>
        </w:tc>
        <w:tc>
          <w:tcPr>
            <w:tcW w:w="1722" w:type="dxa"/>
            <w:gridSpan w:val="2"/>
            <w:tcBorders>
              <w:top w:val="nil"/>
              <w:left w:val="nil"/>
              <w:bottom w:val="single" w:sz="4" w:space="0" w:color="auto"/>
              <w:right w:val="nil"/>
            </w:tcBorders>
            <w:vAlign w:val="bottom"/>
          </w:tcPr>
          <w:p w:rsidR="00CE559E" w:rsidRDefault="001E2FB3" w:rsidP="00666840">
            <w:pPr>
              <w:ind w:left="2159" w:hanging="2229"/>
              <w:jc w:val="center"/>
              <w:rPr>
                <w:sz w:val="28"/>
                <w:szCs w:val="28"/>
              </w:rPr>
            </w:pPr>
            <w:r>
              <w:rPr>
                <w:sz w:val="28"/>
                <w:szCs w:val="28"/>
              </w:rPr>
              <w:t>94</w:t>
            </w:r>
            <w:r w:rsidR="00666840">
              <w:rPr>
                <w:sz w:val="28"/>
                <w:szCs w:val="28"/>
              </w:rPr>
              <w:t>1</w:t>
            </w:r>
          </w:p>
        </w:tc>
      </w:tr>
      <w:tr w:rsidR="00CE559E" w:rsidTr="00386DA4">
        <w:trPr>
          <w:trHeight w:hRule="exact" w:val="424"/>
        </w:trPr>
        <w:tc>
          <w:tcPr>
            <w:tcW w:w="8358" w:type="dxa"/>
            <w:gridSpan w:val="3"/>
            <w:vAlign w:val="bottom"/>
          </w:tcPr>
          <w:p w:rsidR="00CE559E" w:rsidRDefault="00CE559E" w:rsidP="00386DA4">
            <w:pPr>
              <w:ind w:left="-70"/>
              <w:jc w:val="right"/>
              <w:rPr>
                <w:caps/>
              </w:rPr>
            </w:pPr>
            <w:r>
              <w:rPr>
                <w:caps/>
              </w:rPr>
              <w:t>э</w:t>
            </w:r>
            <w:r>
              <w:t xml:space="preserve">кз. </w:t>
            </w:r>
            <w:r>
              <w:rPr>
                <w:caps/>
              </w:rPr>
              <w:t>№</w:t>
            </w:r>
          </w:p>
        </w:tc>
        <w:tc>
          <w:tcPr>
            <w:tcW w:w="1282" w:type="dxa"/>
            <w:tcBorders>
              <w:top w:val="single" w:sz="4" w:space="0" w:color="auto"/>
              <w:left w:val="nil"/>
              <w:bottom w:val="single" w:sz="4" w:space="0" w:color="auto"/>
              <w:right w:val="nil"/>
            </w:tcBorders>
            <w:vAlign w:val="center"/>
          </w:tcPr>
          <w:p w:rsidR="00CE559E" w:rsidRDefault="00CE559E" w:rsidP="00386DA4">
            <w:pPr>
              <w:ind w:left="2159" w:hanging="2229"/>
              <w:jc w:val="center"/>
              <w:rPr>
                <w:caps/>
                <w:sz w:val="28"/>
                <w:szCs w:val="28"/>
              </w:rPr>
            </w:pPr>
          </w:p>
        </w:tc>
      </w:tr>
      <w:tr w:rsidR="00CE559E" w:rsidTr="00386DA4">
        <w:trPr>
          <w:trHeight w:val="991"/>
        </w:trPr>
        <w:tc>
          <w:tcPr>
            <w:tcW w:w="9640" w:type="dxa"/>
            <w:gridSpan w:val="4"/>
          </w:tcPr>
          <w:p w:rsidR="00CE559E" w:rsidRDefault="00CE559E" w:rsidP="00386DA4">
            <w:pPr>
              <w:spacing w:before="240"/>
              <w:ind w:left="2228" w:hanging="2228"/>
              <w:jc w:val="center"/>
            </w:pPr>
            <w:proofErr w:type="spellStart"/>
            <w:r>
              <w:t>р.п</w:t>
            </w:r>
            <w:proofErr w:type="spellEnd"/>
            <w:r>
              <w:t>. Старая Майна</w:t>
            </w:r>
          </w:p>
        </w:tc>
      </w:tr>
      <w:tr w:rsidR="00CE559E" w:rsidRPr="003E3372" w:rsidTr="00AF6EBF">
        <w:trPr>
          <w:trHeight w:val="80"/>
        </w:trPr>
        <w:tc>
          <w:tcPr>
            <w:tcW w:w="9640" w:type="dxa"/>
            <w:gridSpan w:val="4"/>
          </w:tcPr>
          <w:p w:rsidR="0090161E" w:rsidRDefault="0090161E" w:rsidP="004B1F09">
            <w:pPr>
              <w:jc w:val="center"/>
              <w:rPr>
                <w:b/>
                <w:bCs/>
                <w:sz w:val="28"/>
                <w:szCs w:val="28"/>
              </w:rPr>
            </w:pPr>
            <w:r w:rsidRPr="0090161E">
              <w:rPr>
                <w:b/>
                <w:bCs/>
                <w:sz w:val="28"/>
                <w:szCs w:val="28"/>
              </w:rPr>
              <w:t xml:space="preserve">Об утверждении Перечня муниципальных услуг, предоставляемых </w:t>
            </w:r>
          </w:p>
          <w:p w:rsidR="0090161E" w:rsidRDefault="0090161E" w:rsidP="004B1F09">
            <w:pPr>
              <w:jc w:val="center"/>
              <w:rPr>
                <w:b/>
                <w:bCs/>
                <w:sz w:val="28"/>
                <w:szCs w:val="28"/>
              </w:rPr>
            </w:pPr>
            <w:r w:rsidRPr="0090161E">
              <w:rPr>
                <w:b/>
                <w:bCs/>
                <w:sz w:val="28"/>
                <w:szCs w:val="28"/>
              </w:rPr>
              <w:t xml:space="preserve">Администрацией муниципального образования «Старомайнский район» Ульяновской области, предоставление которых организуется в областном государственном казённом учреждении «Корпорация развития интернет-технологий – многофункциональный центр предоставления </w:t>
            </w:r>
          </w:p>
          <w:p w:rsidR="00B7497C" w:rsidRPr="001E77A3" w:rsidRDefault="0090161E" w:rsidP="004B1F09">
            <w:pPr>
              <w:jc w:val="center"/>
              <w:rPr>
                <w:b/>
                <w:bCs/>
                <w:sz w:val="28"/>
                <w:szCs w:val="28"/>
              </w:rPr>
            </w:pPr>
            <w:r w:rsidRPr="0090161E">
              <w:rPr>
                <w:b/>
                <w:bCs/>
                <w:sz w:val="28"/>
                <w:szCs w:val="28"/>
              </w:rPr>
              <w:t>государственных и муниципальных услуг в Ульяновской области</w:t>
            </w:r>
          </w:p>
        </w:tc>
      </w:tr>
    </w:tbl>
    <w:p w:rsidR="00590543" w:rsidRDefault="00590543" w:rsidP="00A93D8B">
      <w:pPr>
        <w:spacing w:line="360" w:lineRule="exact"/>
        <w:rPr>
          <w:sz w:val="28"/>
          <w:szCs w:val="20"/>
          <w:lang w:eastAsia="zh-CN"/>
        </w:rPr>
      </w:pPr>
    </w:p>
    <w:p w:rsidR="00590543" w:rsidRDefault="00590543" w:rsidP="00A93D8B">
      <w:pPr>
        <w:spacing w:line="360" w:lineRule="exact"/>
        <w:rPr>
          <w:sz w:val="28"/>
          <w:szCs w:val="20"/>
          <w:lang w:eastAsia="zh-CN"/>
        </w:rPr>
      </w:pPr>
    </w:p>
    <w:p w:rsidR="0090161E" w:rsidRPr="0090161E" w:rsidRDefault="0090161E" w:rsidP="0090161E">
      <w:pPr>
        <w:spacing w:line="360" w:lineRule="exact"/>
        <w:ind w:firstLine="709"/>
        <w:jc w:val="both"/>
        <w:rPr>
          <w:bCs/>
          <w:iCs/>
          <w:sz w:val="28"/>
          <w:szCs w:val="20"/>
          <w:lang w:eastAsia="zh-CN"/>
        </w:rPr>
      </w:pPr>
      <w:r w:rsidRPr="0090161E">
        <w:rPr>
          <w:bCs/>
          <w:iCs/>
          <w:sz w:val="28"/>
          <w:szCs w:val="20"/>
          <w:lang w:eastAsia="zh-CN"/>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муниципального образования «Старомайнский</w:t>
      </w:r>
      <w:r>
        <w:rPr>
          <w:bCs/>
          <w:iCs/>
          <w:sz w:val="28"/>
          <w:szCs w:val="20"/>
          <w:lang w:eastAsia="zh-CN"/>
        </w:rPr>
        <w:t xml:space="preserve"> район» Ульяновской области </w:t>
      </w:r>
      <w:r w:rsidRPr="0090161E">
        <w:rPr>
          <w:bCs/>
          <w:iCs/>
          <w:spacing w:val="40"/>
          <w:sz w:val="28"/>
          <w:szCs w:val="20"/>
          <w:lang w:eastAsia="zh-CN"/>
        </w:rPr>
        <w:t>постановляет:</w:t>
      </w:r>
    </w:p>
    <w:p w:rsidR="0090161E" w:rsidRPr="0090161E" w:rsidRDefault="0090161E" w:rsidP="0090161E">
      <w:pPr>
        <w:spacing w:line="360" w:lineRule="exact"/>
        <w:ind w:firstLine="709"/>
        <w:jc w:val="both"/>
        <w:rPr>
          <w:bCs/>
          <w:iCs/>
          <w:sz w:val="28"/>
          <w:szCs w:val="20"/>
          <w:lang w:eastAsia="zh-CN"/>
        </w:rPr>
      </w:pPr>
      <w:r w:rsidRPr="0090161E">
        <w:rPr>
          <w:bCs/>
          <w:iCs/>
          <w:sz w:val="28"/>
          <w:szCs w:val="20"/>
          <w:lang w:eastAsia="zh-CN"/>
        </w:rPr>
        <w:t>1. Утвердить прилагаемый Перечень муниципальных услуг, предоставляемых Администрацией муниципального образования «Старомайнский район» Ульяновской области, предоставление которых организуется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w:t>
      </w:r>
    </w:p>
    <w:p w:rsidR="0090161E" w:rsidRPr="0090161E" w:rsidRDefault="0090161E" w:rsidP="0090161E">
      <w:pPr>
        <w:spacing w:line="360" w:lineRule="exact"/>
        <w:ind w:firstLine="709"/>
        <w:jc w:val="both"/>
        <w:rPr>
          <w:bCs/>
          <w:iCs/>
          <w:sz w:val="28"/>
          <w:szCs w:val="20"/>
          <w:lang w:eastAsia="zh-CN"/>
        </w:rPr>
      </w:pPr>
      <w:r w:rsidRPr="0090161E">
        <w:rPr>
          <w:bCs/>
          <w:iCs/>
          <w:sz w:val="28"/>
          <w:szCs w:val="20"/>
          <w:lang w:eastAsia="zh-CN"/>
        </w:rPr>
        <w:t>2. Признать утратившими силу постановления Администрации муниципального образования «Старомайнский район»:</w:t>
      </w:r>
    </w:p>
    <w:p w:rsidR="0090161E" w:rsidRPr="0090161E" w:rsidRDefault="0090161E" w:rsidP="0090161E">
      <w:pPr>
        <w:spacing w:line="360" w:lineRule="exact"/>
        <w:ind w:firstLine="709"/>
        <w:jc w:val="both"/>
        <w:rPr>
          <w:bCs/>
          <w:iCs/>
          <w:sz w:val="28"/>
          <w:szCs w:val="20"/>
          <w:lang w:eastAsia="zh-CN"/>
        </w:rPr>
      </w:pPr>
      <w:r w:rsidRPr="0090161E">
        <w:rPr>
          <w:bCs/>
          <w:iCs/>
          <w:sz w:val="28"/>
          <w:szCs w:val="20"/>
          <w:lang w:eastAsia="zh-CN"/>
        </w:rPr>
        <w:t xml:space="preserve">1) от 24.12.2018 № 701 «об утверждении </w:t>
      </w:r>
      <w:r>
        <w:rPr>
          <w:bCs/>
          <w:iCs/>
          <w:sz w:val="28"/>
          <w:szCs w:val="20"/>
          <w:lang w:eastAsia="zh-CN"/>
        </w:rPr>
        <w:t>Переч</w:t>
      </w:r>
      <w:r w:rsidRPr="0090161E">
        <w:rPr>
          <w:bCs/>
          <w:iCs/>
          <w:sz w:val="28"/>
          <w:szCs w:val="20"/>
          <w:lang w:eastAsia="zh-CN"/>
        </w:rPr>
        <w:t>ня муниципальных услуг, предоставляемых Администрацией муниципального образования «Старомайнский район», предоставление которых организуется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w:t>
      </w:r>
    </w:p>
    <w:p w:rsidR="0090161E" w:rsidRPr="0090161E" w:rsidRDefault="0090161E" w:rsidP="0090161E">
      <w:pPr>
        <w:spacing w:line="360" w:lineRule="exact"/>
        <w:ind w:firstLine="709"/>
        <w:jc w:val="both"/>
        <w:rPr>
          <w:bCs/>
          <w:iCs/>
          <w:sz w:val="28"/>
          <w:szCs w:val="20"/>
          <w:lang w:eastAsia="zh-CN"/>
        </w:rPr>
      </w:pPr>
      <w:r w:rsidRPr="0090161E">
        <w:rPr>
          <w:bCs/>
          <w:iCs/>
          <w:sz w:val="28"/>
          <w:szCs w:val="20"/>
          <w:lang w:eastAsia="zh-CN"/>
        </w:rPr>
        <w:lastRenderedPageBreak/>
        <w:t xml:space="preserve">2) от 21.05.2020 № 340 «О внесении изменений в постановление Администрации муниципального образования «Старомайнский район» от 24.12.2018 </w:t>
      </w:r>
      <w:r w:rsidR="00590543">
        <w:rPr>
          <w:bCs/>
          <w:iCs/>
          <w:sz w:val="28"/>
          <w:szCs w:val="20"/>
          <w:lang w:eastAsia="zh-CN"/>
        </w:rPr>
        <w:t xml:space="preserve">    </w:t>
      </w:r>
      <w:r w:rsidRPr="0090161E">
        <w:rPr>
          <w:bCs/>
          <w:iCs/>
          <w:sz w:val="28"/>
          <w:szCs w:val="20"/>
          <w:lang w:eastAsia="zh-CN"/>
        </w:rPr>
        <w:t>№ 701.</w:t>
      </w:r>
    </w:p>
    <w:p w:rsidR="0090161E" w:rsidRPr="0090161E" w:rsidRDefault="0090161E" w:rsidP="0090161E">
      <w:pPr>
        <w:spacing w:line="360" w:lineRule="exact"/>
        <w:ind w:firstLine="709"/>
        <w:jc w:val="both"/>
        <w:rPr>
          <w:bCs/>
          <w:iCs/>
          <w:sz w:val="28"/>
          <w:szCs w:val="20"/>
          <w:lang w:eastAsia="zh-CN"/>
        </w:rPr>
      </w:pPr>
      <w:r w:rsidRPr="0090161E">
        <w:rPr>
          <w:bCs/>
          <w:iCs/>
          <w:sz w:val="28"/>
          <w:szCs w:val="20"/>
          <w:lang w:eastAsia="zh-CN"/>
        </w:rPr>
        <w:t>3. Опубликовать настоящее постановление в газете «</w:t>
      </w:r>
      <w:proofErr w:type="spellStart"/>
      <w:r w:rsidRPr="0090161E">
        <w:rPr>
          <w:bCs/>
          <w:iCs/>
          <w:sz w:val="28"/>
          <w:szCs w:val="20"/>
          <w:lang w:eastAsia="zh-CN"/>
        </w:rPr>
        <w:t>Старомайнские</w:t>
      </w:r>
      <w:proofErr w:type="spellEnd"/>
      <w:r w:rsidRPr="0090161E">
        <w:rPr>
          <w:bCs/>
          <w:iCs/>
          <w:sz w:val="28"/>
          <w:szCs w:val="20"/>
          <w:lang w:eastAsia="zh-CN"/>
        </w:rPr>
        <w:t xml:space="preserve"> известия» и (или) в газете «Муниципальный вестник Заволжья», в официальном сетевом издании - официальный сайт Администрация муниципального образования «Старомайнский район» (stmаina.com).</w:t>
      </w:r>
    </w:p>
    <w:p w:rsidR="0090161E" w:rsidRPr="0090161E" w:rsidRDefault="0090161E" w:rsidP="0090161E">
      <w:pPr>
        <w:spacing w:line="360" w:lineRule="exact"/>
        <w:ind w:firstLine="709"/>
        <w:jc w:val="both"/>
        <w:rPr>
          <w:bCs/>
          <w:iCs/>
          <w:sz w:val="28"/>
          <w:szCs w:val="20"/>
          <w:lang w:eastAsia="zh-CN"/>
        </w:rPr>
      </w:pPr>
      <w:r w:rsidRPr="0090161E">
        <w:rPr>
          <w:bCs/>
          <w:iCs/>
          <w:sz w:val="28"/>
          <w:szCs w:val="20"/>
          <w:lang w:eastAsia="zh-CN"/>
        </w:rPr>
        <w:t>4. Настоящее постановление вступает в силу после его официального опубликования.</w:t>
      </w:r>
    </w:p>
    <w:p w:rsidR="00A93D8B" w:rsidRPr="00A93D8B" w:rsidRDefault="00A93D8B" w:rsidP="00D92549">
      <w:pPr>
        <w:spacing w:line="360" w:lineRule="exact"/>
        <w:ind w:firstLine="709"/>
        <w:jc w:val="both"/>
        <w:rPr>
          <w:bCs/>
          <w:iCs/>
          <w:sz w:val="28"/>
          <w:szCs w:val="20"/>
          <w:lang w:eastAsia="zh-CN"/>
        </w:rPr>
      </w:pPr>
    </w:p>
    <w:p w:rsidR="00F75745" w:rsidRDefault="00F75745" w:rsidP="00CE559E">
      <w:pPr>
        <w:spacing w:line="360" w:lineRule="exact"/>
        <w:jc w:val="both"/>
        <w:rPr>
          <w:sz w:val="28"/>
          <w:szCs w:val="28"/>
          <w:lang w:eastAsia="ru-RU"/>
        </w:rPr>
      </w:pPr>
    </w:p>
    <w:p w:rsidR="008D120F" w:rsidRDefault="008D120F" w:rsidP="00CE559E">
      <w:pPr>
        <w:spacing w:line="360" w:lineRule="exact"/>
        <w:jc w:val="both"/>
        <w:rPr>
          <w:sz w:val="28"/>
          <w:szCs w:val="28"/>
          <w:lang w:eastAsia="ru-RU"/>
        </w:rPr>
      </w:pPr>
    </w:p>
    <w:p w:rsidR="00F3519F" w:rsidRPr="00F3519F" w:rsidRDefault="00F3519F" w:rsidP="00F3519F">
      <w:pPr>
        <w:jc w:val="both"/>
        <w:rPr>
          <w:sz w:val="28"/>
          <w:szCs w:val="28"/>
          <w:lang w:eastAsia="ru-RU"/>
        </w:rPr>
      </w:pPr>
      <w:r w:rsidRPr="00F3519F">
        <w:rPr>
          <w:sz w:val="28"/>
          <w:szCs w:val="28"/>
          <w:lang w:eastAsia="ru-RU"/>
        </w:rPr>
        <w:t>Глава Администрации</w:t>
      </w:r>
    </w:p>
    <w:p w:rsidR="00F3519F" w:rsidRPr="00F3519F" w:rsidRDefault="00F3519F" w:rsidP="00F3519F">
      <w:pPr>
        <w:jc w:val="both"/>
        <w:rPr>
          <w:sz w:val="28"/>
          <w:szCs w:val="28"/>
          <w:lang w:eastAsia="ru-RU"/>
        </w:rPr>
      </w:pPr>
      <w:r w:rsidRPr="00F3519F">
        <w:rPr>
          <w:sz w:val="28"/>
          <w:szCs w:val="28"/>
          <w:lang w:eastAsia="ru-RU"/>
        </w:rPr>
        <w:t xml:space="preserve">муниципального образования                                                </w:t>
      </w:r>
    </w:p>
    <w:p w:rsidR="0001326A" w:rsidRDefault="00F3519F" w:rsidP="00920107">
      <w:pPr>
        <w:jc w:val="both"/>
        <w:rPr>
          <w:sz w:val="28"/>
          <w:szCs w:val="28"/>
          <w:lang w:eastAsia="ru-RU"/>
        </w:rPr>
      </w:pPr>
      <w:r w:rsidRPr="00F3519F">
        <w:rPr>
          <w:sz w:val="28"/>
          <w:szCs w:val="28"/>
          <w:lang w:eastAsia="ru-RU"/>
        </w:rPr>
        <w:t xml:space="preserve">«Старомайнский </w:t>
      </w:r>
      <w:proofErr w:type="gramStart"/>
      <w:r w:rsidRPr="00F3519F">
        <w:rPr>
          <w:sz w:val="28"/>
          <w:szCs w:val="28"/>
          <w:lang w:eastAsia="ru-RU"/>
        </w:rPr>
        <w:t xml:space="preserve">район»   </w:t>
      </w:r>
      <w:proofErr w:type="gramEnd"/>
      <w:r w:rsidRPr="00F3519F">
        <w:rPr>
          <w:sz w:val="28"/>
          <w:szCs w:val="28"/>
          <w:lang w:eastAsia="ru-RU"/>
        </w:rPr>
        <w:t xml:space="preserve">         </w:t>
      </w:r>
      <w:r w:rsidR="00972DD1">
        <w:rPr>
          <w:sz w:val="28"/>
          <w:szCs w:val="28"/>
          <w:lang w:eastAsia="ru-RU"/>
        </w:rPr>
        <w:t xml:space="preserve">  </w:t>
      </w:r>
      <w:r w:rsidRPr="00F3519F">
        <w:rPr>
          <w:sz w:val="28"/>
          <w:szCs w:val="28"/>
          <w:lang w:eastAsia="ru-RU"/>
        </w:rPr>
        <w:t xml:space="preserve">      </w:t>
      </w:r>
      <w:r w:rsidR="00E304F2">
        <w:rPr>
          <w:sz w:val="28"/>
          <w:szCs w:val="28"/>
          <w:lang w:eastAsia="ru-RU"/>
        </w:rPr>
        <w:t xml:space="preserve"> </w:t>
      </w:r>
      <w:r w:rsidRPr="00F3519F">
        <w:rPr>
          <w:sz w:val="28"/>
          <w:szCs w:val="28"/>
          <w:lang w:eastAsia="ru-RU"/>
        </w:rPr>
        <w:t xml:space="preserve">    </w:t>
      </w:r>
      <w:r w:rsidR="009C301F">
        <w:rPr>
          <w:sz w:val="28"/>
          <w:szCs w:val="28"/>
          <w:lang w:eastAsia="ru-RU"/>
        </w:rPr>
        <w:t xml:space="preserve">          </w:t>
      </w:r>
      <w:r w:rsidRPr="00F3519F">
        <w:rPr>
          <w:sz w:val="28"/>
          <w:szCs w:val="28"/>
          <w:lang w:eastAsia="ru-RU"/>
        </w:rPr>
        <w:t xml:space="preserve">  </w:t>
      </w:r>
      <w:r w:rsidR="00FA2923">
        <w:rPr>
          <w:sz w:val="28"/>
          <w:szCs w:val="28"/>
          <w:lang w:eastAsia="ru-RU"/>
        </w:rPr>
        <w:t xml:space="preserve">    </w:t>
      </w:r>
      <w:r w:rsidR="00EA5C71">
        <w:rPr>
          <w:sz w:val="28"/>
          <w:szCs w:val="28"/>
          <w:lang w:eastAsia="ru-RU"/>
        </w:rPr>
        <w:t xml:space="preserve">  </w:t>
      </w:r>
      <w:r w:rsidR="00500392">
        <w:rPr>
          <w:sz w:val="28"/>
          <w:szCs w:val="28"/>
          <w:lang w:eastAsia="ru-RU"/>
        </w:rPr>
        <w:t xml:space="preserve">  </w:t>
      </w:r>
      <w:r w:rsidR="00EA5C71">
        <w:rPr>
          <w:sz w:val="28"/>
          <w:szCs w:val="28"/>
          <w:lang w:eastAsia="ru-RU"/>
        </w:rPr>
        <w:t xml:space="preserve"> </w:t>
      </w:r>
      <w:r w:rsidRPr="00F3519F">
        <w:rPr>
          <w:sz w:val="28"/>
          <w:szCs w:val="28"/>
          <w:lang w:eastAsia="ru-RU"/>
        </w:rPr>
        <w:t xml:space="preserve">                                           </w:t>
      </w:r>
      <w:proofErr w:type="spellStart"/>
      <w:r w:rsidRPr="00F3519F">
        <w:rPr>
          <w:sz w:val="28"/>
          <w:szCs w:val="28"/>
          <w:lang w:eastAsia="ru-RU"/>
        </w:rPr>
        <w:t>В.Г.Половинкин</w:t>
      </w:r>
      <w:proofErr w:type="spellEnd"/>
    </w:p>
    <w:p w:rsidR="00D34C6C" w:rsidRDefault="00D34C6C" w:rsidP="00920107">
      <w:pPr>
        <w:jc w:val="both"/>
        <w:rPr>
          <w:sz w:val="28"/>
          <w:szCs w:val="28"/>
          <w:lang w:eastAsia="ru-RU"/>
        </w:rPr>
      </w:pPr>
    </w:p>
    <w:p w:rsidR="00D34C6C" w:rsidRDefault="00D34C6C" w:rsidP="00920107">
      <w:pPr>
        <w:jc w:val="both"/>
        <w:rPr>
          <w:sz w:val="28"/>
          <w:szCs w:val="28"/>
          <w:lang w:eastAsia="ru-RU"/>
        </w:rPr>
      </w:pPr>
    </w:p>
    <w:p w:rsidR="00D34C6C" w:rsidRDefault="00D34C6C" w:rsidP="00920107">
      <w:pPr>
        <w:jc w:val="both"/>
        <w:rPr>
          <w:sz w:val="28"/>
          <w:szCs w:val="28"/>
          <w:lang w:eastAsia="ru-RU"/>
        </w:rPr>
      </w:pPr>
    </w:p>
    <w:p w:rsidR="000653E3" w:rsidRDefault="000653E3" w:rsidP="00920107">
      <w:pPr>
        <w:jc w:val="both"/>
        <w:rPr>
          <w:sz w:val="28"/>
          <w:szCs w:val="28"/>
          <w:lang w:eastAsia="ru-RU"/>
        </w:rPr>
      </w:pPr>
    </w:p>
    <w:p w:rsidR="000653E3" w:rsidRDefault="000653E3" w:rsidP="00920107">
      <w:pPr>
        <w:jc w:val="both"/>
        <w:rPr>
          <w:sz w:val="28"/>
          <w:szCs w:val="28"/>
          <w:lang w:eastAsia="ru-RU"/>
        </w:rPr>
      </w:pPr>
    </w:p>
    <w:p w:rsidR="000653E3" w:rsidRDefault="000653E3" w:rsidP="00920107">
      <w:pPr>
        <w:jc w:val="both"/>
        <w:rPr>
          <w:sz w:val="28"/>
          <w:szCs w:val="28"/>
          <w:lang w:eastAsia="ru-RU"/>
        </w:rPr>
      </w:pPr>
    </w:p>
    <w:p w:rsidR="000653E3" w:rsidRDefault="000653E3" w:rsidP="00920107">
      <w:pPr>
        <w:jc w:val="both"/>
        <w:rPr>
          <w:sz w:val="28"/>
          <w:szCs w:val="28"/>
          <w:lang w:eastAsia="ru-RU"/>
        </w:rPr>
      </w:pPr>
    </w:p>
    <w:p w:rsidR="000653E3" w:rsidRDefault="000653E3" w:rsidP="00920107">
      <w:pPr>
        <w:jc w:val="both"/>
        <w:rPr>
          <w:sz w:val="28"/>
          <w:szCs w:val="28"/>
          <w:lang w:eastAsia="ru-RU"/>
        </w:rPr>
      </w:pPr>
    </w:p>
    <w:p w:rsidR="000653E3" w:rsidRDefault="000653E3" w:rsidP="00920107">
      <w:pPr>
        <w:jc w:val="both"/>
        <w:rPr>
          <w:sz w:val="28"/>
          <w:szCs w:val="28"/>
          <w:lang w:eastAsia="ru-RU"/>
        </w:rPr>
      </w:pPr>
    </w:p>
    <w:p w:rsidR="000653E3" w:rsidRDefault="000653E3" w:rsidP="00920107">
      <w:pPr>
        <w:jc w:val="both"/>
        <w:rPr>
          <w:sz w:val="28"/>
          <w:szCs w:val="28"/>
          <w:lang w:eastAsia="ru-RU"/>
        </w:rPr>
      </w:pPr>
    </w:p>
    <w:p w:rsidR="000653E3" w:rsidRDefault="000653E3" w:rsidP="00920107">
      <w:pPr>
        <w:jc w:val="both"/>
        <w:rPr>
          <w:sz w:val="28"/>
          <w:szCs w:val="28"/>
          <w:lang w:eastAsia="ru-RU"/>
        </w:rPr>
      </w:pPr>
    </w:p>
    <w:p w:rsidR="000653E3" w:rsidRDefault="000653E3" w:rsidP="00920107">
      <w:pPr>
        <w:jc w:val="both"/>
        <w:rPr>
          <w:sz w:val="28"/>
          <w:szCs w:val="28"/>
          <w:lang w:eastAsia="ru-RU"/>
        </w:rPr>
      </w:pPr>
    </w:p>
    <w:p w:rsidR="000653E3" w:rsidRDefault="000653E3" w:rsidP="00920107">
      <w:pPr>
        <w:jc w:val="both"/>
        <w:rPr>
          <w:sz w:val="28"/>
          <w:szCs w:val="28"/>
          <w:lang w:eastAsia="ru-RU"/>
        </w:rPr>
      </w:pPr>
    </w:p>
    <w:p w:rsidR="000653E3" w:rsidRDefault="000653E3" w:rsidP="00920107">
      <w:pPr>
        <w:jc w:val="both"/>
        <w:rPr>
          <w:sz w:val="28"/>
          <w:szCs w:val="28"/>
          <w:lang w:eastAsia="ru-RU"/>
        </w:rPr>
      </w:pPr>
    </w:p>
    <w:p w:rsidR="000653E3" w:rsidRDefault="000653E3" w:rsidP="00920107">
      <w:pPr>
        <w:jc w:val="both"/>
        <w:rPr>
          <w:sz w:val="28"/>
          <w:szCs w:val="28"/>
          <w:lang w:eastAsia="ru-RU"/>
        </w:rPr>
      </w:pPr>
    </w:p>
    <w:p w:rsidR="000653E3" w:rsidRDefault="000653E3" w:rsidP="00920107">
      <w:pPr>
        <w:jc w:val="both"/>
        <w:rPr>
          <w:sz w:val="28"/>
          <w:szCs w:val="28"/>
          <w:lang w:eastAsia="ru-RU"/>
        </w:rPr>
      </w:pPr>
    </w:p>
    <w:p w:rsidR="000653E3" w:rsidRDefault="000653E3" w:rsidP="00920107">
      <w:pPr>
        <w:jc w:val="both"/>
        <w:rPr>
          <w:sz w:val="28"/>
          <w:szCs w:val="28"/>
          <w:lang w:eastAsia="ru-RU"/>
        </w:rPr>
      </w:pPr>
    </w:p>
    <w:p w:rsidR="000653E3" w:rsidRDefault="000653E3" w:rsidP="00920107">
      <w:pPr>
        <w:jc w:val="both"/>
        <w:rPr>
          <w:sz w:val="28"/>
          <w:szCs w:val="28"/>
          <w:lang w:eastAsia="ru-RU"/>
        </w:rPr>
      </w:pPr>
    </w:p>
    <w:p w:rsidR="000653E3" w:rsidRDefault="000653E3" w:rsidP="00920107">
      <w:pPr>
        <w:jc w:val="both"/>
        <w:rPr>
          <w:sz w:val="28"/>
          <w:szCs w:val="28"/>
          <w:lang w:eastAsia="ru-RU"/>
        </w:rPr>
      </w:pPr>
    </w:p>
    <w:p w:rsidR="000653E3" w:rsidRDefault="000653E3" w:rsidP="00920107">
      <w:pPr>
        <w:jc w:val="both"/>
        <w:rPr>
          <w:sz w:val="28"/>
          <w:szCs w:val="28"/>
          <w:lang w:eastAsia="ru-RU"/>
        </w:rPr>
      </w:pPr>
    </w:p>
    <w:p w:rsidR="000653E3" w:rsidRDefault="000653E3" w:rsidP="00920107">
      <w:pPr>
        <w:jc w:val="both"/>
        <w:rPr>
          <w:sz w:val="28"/>
          <w:szCs w:val="28"/>
          <w:lang w:eastAsia="ru-RU"/>
        </w:rPr>
      </w:pPr>
    </w:p>
    <w:p w:rsidR="000653E3" w:rsidRDefault="000653E3" w:rsidP="00920107">
      <w:pPr>
        <w:jc w:val="both"/>
        <w:rPr>
          <w:sz w:val="28"/>
          <w:szCs w:val="28"/>
          <w:lang w:eastAsia="ru-RU"/>
        </w:rPr>
      </w:pPr>
    </w:p>
    <w:p w:rsidR="000653E3" w:rsidRDefault="000653E3" w:rsidP="00920107">
      <w:pPr>
        <w:jc w:val="both"/>
        <w:rPr>
          <w:sz w:val="28"/>
          <w:szCs w:val="28"/>
          <w:lang w:eastAsia="ru-RU"/>
        </w:rPr>
      </w:pPr>
    </w:p>
    <w:p w:rsidR="000653E3" w:rsidRDefault="000653E3" w:rsidP="00920107">
      <w:pPr>
        <w:jc w:val="both"/>
        <w:rPr>
          <w:sz w:val="28"/>
          <w:szCs w:val="28"/>
          <w:lang w:eastAsia="ru-RU"/>
        </w:rPr>
      </w:pPr>
    </w:p>
    <w:p w:rsidR="000653E3" w:rsidRDefault="000653E3" w:rsidP="00920107">
      <w:pPr>
        <w:jc w:val="both"/>
        <w:rPr>
          <w:sz w:val="28"/>
          <w:szCs w:val="28"/>
          <w:lang w:eastAsia="ru-RU"/>
        </w:rPr>
      </w:pPr>
    </w:p>
    <w:p w:rsidR="000653E3" w:rsidRDefault="000653E3" w:rsidP="00920107">
      <w:pPr>
        <w:jc w:val="both"/>
        <w:rPr>
          <w:sz w:val="28"/>
          <w:szCs w:val="28"/>
          <w:lang w:eastAsia="ru-RU"/>
        </w:rPr>
      </w:pPr>
    </w:p>
    <w:p w:rsidR="000653E3" w:rsidRDefault="000653E3" w:rsidP="00920107">
      <w:pPr>
        <w:jc w:val="both"/>
        <w:rPr>
          <w:sz w:val="28"/>
          <w:szCs w:val="28"/>
          <w:lang w:eastAsia="ru-RU"/>
        </w:rPr>
      </w:pPr>
    </w:p>
    <w:p w:rsidR="000653E3" w:rsidRDefault="000653E3" w:rsidP="00920107">
      <w:pPr>
        <w:jc w:val="both"/>
        <w:rPr>
          <w:sz w:val="28"/>
          <w:szCs w:val="28"/>
          <w:lang w:eastAsia="ru-RU"/>
        </w:rPr>
      </w:pPr>
    </w:p>
    <w:tbl>
      <w:tblPr>
        <w:tblStyle w:val="a8"/>
        <w:tblW w:w="0" w:type="auto"/>
        <w:tblLook w:val="04A0" w:firstRow="1" w:lastRow="0" w:firstColumn="1" w:lastColumn="0" w:noHBand="0" w:noVBand="1"/>
      </w:tblPr>
      <w:tblGrid>
        <w:gridCol w:w="4813"/>
        <w:gridCol w:w="4814"/>
      </w:tblGrid>
      <w:tr w:rsidR="000653E3" w:rsidTr="000653E3">
        <w:tc>
          <w:tcPr>
            <w:tcW w:w="4813" w:type="dxa"/>
            <w:tcBorders>
              <w:top w:val="nil"/>
              <w:left w:val="nil"/>
              <w:bottom w:val="nil"/>
              <w:right w:val="nil"/>
            </w:tcBorders>
          </w:tcPr>
          <w:p w:rsidR="000653E3" w:rsidRDefault="000653E3" w:rsidP="000653E3">
            <w:pPr>
              <w:jc w:val="both"/>
              <w:rPr>
                <w:sz w:val="28"/>
                <w:szCs w:val="28"/>
                <w:lang w:eastAsia="ru-RU"/>
              </w:rPr>
            </w:pPr>
          </w:p>
        </w:tc>
        <w:tc>
          <w:tcPr>
            <w:tcW w:w="4814" w:type="dxa"/>
            <w:tcBorders>
              <w:top w:val="nil"/>
              <w:left w:val="nil"/>
              <w:bottom w:val="nil"/>
              <w:right w:val="nil"/>
            </w:tcBorders>
          </w:tcPr>
          <w:p w:rsidR="000653E3" w:rsidRPr="000653E3" w:rsidRDefault="000653E3" w:rsidP="000653E3">
            <w:pPr>
              <w:jc w:val="center"/>
              <w:rPr>
                <w:sz w:val="28"/>
                <w:szCs w:val="28"/>
                <w:lang w:eastAsia="ru-RU"/>
              </w:rPr>
            </w:pPr>
            <w:r w:rsidRPr="000653E3">
              <w:rPr>
                <w:sz w:val="28"/>
                <w:szCs w:val="28"/>
                <w:lang w:eastAsia="ru-RU"/>
              </w:rPr>
              <w:t>УТВЕРЖДЁН</w:t>
            </w:r>
          </w:p>
          <w:p w:rsidR="000653E3" w:rsidRPr="000653E3" w:rsidRDefault="000653E3" w:rsidP="000653E3">
            <w:pPr>
              <w:jc w:val="center"/>
              <w:rPr>
                <w:sz w:val="28"/>
                <w:szCs w:val="28"/>
                <w:lang w:eastAsia="ru-RU"/>
              </w:rPr>
            </w:pPr>
          </w:p>
          <w:p w:rsidR="000653E3" w:rsidRPr="000653E3" w:rsidRDefault="000653E3" w:rsidP="000653E3">
            <w:pPr>
              <w:jc w:val="center"/>
              <w:rPr>
                <w:sz w:val="28"/>
                <w:szCs w:val="28"/>
                <w:lang w:eastAsia="ru-RU"/>
              </w:rPr>
            </w:pPr>
            <w:r w:rsidRPr="000653E3">
              <w:rPr>
                <w:sz w:val="28"/>
                <w:szCs w:val="28"/>
                <w:lang w:eastAsia="ru-RU"/>
              </w:rPr>
              <w:t>постановлением</w:t>
            </w:r>
          </w:p>
          <w:p w:rsidR="000653E3" w:rsidRPr="000653E3" w:rsidRDefault="000653E3" w:rsidP="000653E3">
            <w:pPr>
              <w:jc w:val="center"/>
              <w:rPr>
                <w:sz w:val="28"/>
                <w:szCs w:val="28"/>
                <w:lang w:eastAsia="ru-RU"/>
              </w:rPr>
            </w:pPr>
            <w:r w:rsidRPr="000653E3">
              <w:rPr>
                <w:sz w:val="28"/>
                <w:szCs w:val="28"/>
                <w:lang w:eastAsia="ru-RU"/>
              </w:rPr>
              <w:t>Администрации</w:t>
            </w:r>
          </w:p>
          <w:p w:rsidR="000653E3" w:rsidRPr="000653E3" w:rsidRDefault="000653E3" w:rsidP="000653E3">
            <w:pPr>
              <w:jc w:val="center"/>
              <w:rPr>
                <w:sz w:val="28"/>
                <w:szCs w:val="28"/>
                <w:lang w:eastAsia="ru-RU"/>
              </w:rPr>
            </w:pPr>
            <w:r w:rsidRPr="000653E3">
              <w:rPr>
                <w:sz w:val="28"/>
                <w:szCs w:val="28"/>
                <w:lang w:eastAsia="ru-RU"/>
              </w:rPr>
              <w:t>муниципального образования</w:t>
            </w:r>
          </w:p>
          <w:p w:rsidR="000653E3" w:rsidRPr="000653E3" w:rsidRDefault="000653E3" w:rsidP="000653E3">
            <w:pPr>
              <w:jc w:val="center"/>
              <w:rPr>
                <w:sz w:val="28"/>
                <w:szCs w:val="28"/>
                <w:lang w:eastAsia="ru-RU"/>
              </w:rPr>
            </w:pPr>
            <w:r w:rsidRPr="000653E3">
              <w:rPr>
                <w:sz w:val="28"/>
                <w:szCs w:val="28"/>
                <w:lang w:eastAsia="ru-RU"/>
              </w:rPr>
              <w:t>«Старомайнский район»</w:t>
            </w:r>
          </w:p>
          <w:p w:rsidR="000653E3" w:rsidRDefault="000653E3" w:rsidP="000653E3">
            <w:pPr>
              <w:jc w:val="center"/>
              <w:rPr>
                <w:sz w:val="28"/>
                <w:szCs w:val="28"/>
                <w:lang w:eastAsia="ru-RU"/>
              </w:rPr>
            </w:pPr>
          </w:p>
          <w:p w:rsidR="000653E3" w:rsidRPr="000653E3" w:rsidRDefault="000653E3" w:rsidP="000653E3">
            <w:pPr>
              <w:jc w:val="center"/>
              <w:rPr>
                <w:sz w:val="28"/>
                <w:szCs w:val="28"/>
                <w:lang w:eastAsia="ru-RU"/>
              </w:rPr>
            </w:pPr>
            <w:r w:rsidRPr="000653E3">
              <w:rPr>
                <w:sz w:val="28"/>
                <w:szCs w:val="28"/>
                <w:lang w:eastAsia="ru-RU"/>
              </w:rPr>
              <w:t xml:space="preserve">от </w:t>
            </w:r>
            <w:r w:rsidR="001E2FB3">
              <w:rPr>
                <w:sz w:val="28"/>
                <w:szCs w:val="28"/>
                <w:lang w:eastAsia="ru-RU"/>
              </w:rPr>
              <w:t>25.</w:t>
            </w:r>
            <w:r>
              <w:rPr>
                <w:sz w:val="28"/>
                <w:szCs w:val="28"/>
                <w:lang w:eastAsia="ru-RU"/>
              </w:rPr>
              <w:t xml:space="preserve">12.2020 </w:t>
            </w:r>
            <w:r w:rsidRPr="000653E3">
              <w:rPr>
                <w:sz w:val="28"/>
                <w:szCs w:val="28"/>
                <w:lang w:eastAsia="ru-RU"/>
              </w:rPr>
              <w:t xml:space="preserve">№ </w:t>
            </w:r>
            <w:r w:rsidR="001E2FB3">
              <w:rPr>
                <w:sz w:val="28"/>
                <w:szCs w:val="28"/>
                <w:lang w:eastAsia="ru-RU"/>
              </w:rPr>
              <w:t>94</w:t>
            </w:r>
            <w:r w:rsidR="00666840">
              <w:rPr>
                <w:sz w:val="28"/>
                <w:szCs w:val="28"/>
                <w:lang w:eastAsia="ru-RU"/>
              </w:rPr>
              <w:t>1</w:t>
            </w:r>
            <w:bookmarkStart w:id="0" w:name="_GoBack"/>
            <w:bookmarkEnd w:id="0"/>
          </w:p>
          <w:p w:rsidR="000653E3" w:rsidRDefault="000653E3" w:rsidP="000653E3">
            <w:pPr>
              <w:jc w:val="both"/>
              <w:rPr>
                <w:sz w:val="28"/>
                <w:szCs w:val="28"/>
                <w:lang w:eastAsia="ru-RU"/>
              </w:rPr>
            </w:pPr>
          </w:p>
        </w:tc>
      </w:tr>
    </w:tbl>
    <w:p w:rsidR="000653E3" w:rsidRDefault="000653E3" w:rsidP="000653E3">
      <w:pPr>
        <w:jc w:val="both"/>
        <w:rPr>
          <w:sz w:val="28"/>
          <w:szCs w:val="28"/>
          <w:lang w:eastAsia="ru-RU"/>
        </w:rPr>
      </w:pPr>
    </w:p>
    <w:p w:rsidR="000653E3" w:rsidRDefault="000653E3" w:rsidP="000653E3">
      <w:pPr>
        <w:jc w:val="center"/>
        <w:rPr>
          <w:b/>
          <w:sz w:val="28"/>
          <w:szCs w:val="28"/>
          <w:lang w:eastAsia="ru-RU"/>
        </w:rPr>
      </w:pPr>
    </w:p>
    <w:p w:rsidR="000653E3" w:rsidRDefault="000653E3" w:rsidP="000653E3">
      <w:pPr>
        <w:jc w:val="center"/>
        <w:rPr>
          <w:b/>
          <w:sz w:val="28"/>
          <w:szCs w:val="28"/>
          <w:lang w:eastAsia="ru-RU"/>
        </w:rPr>
      </w:pPr>
    </w:p>
    <w:p w:rsidR="000653E3" w:rsidRPr="000653E3" w:rsidRDefault="000653E3" w:rsidP="000653E3">
      <w:pPr>
        <w:jc w:val="center"/>
        <w:rPr>
          <w:b/>
          <w:sz w:val="28"/>
          <w:szCs w:val="28"/>
          <w:lang w:eastAsia="ru-RU"/>
        </w:rPr>
      </w:pPr>
      <w:r w:rsidRPr="000653E3">
        <w:rPr>
          <w:b/>
          <w:sz w:val="28"/>
          <w:szCs w:val="28"/>
          <w:lang w:eastAsia="ru-RU"/>
        </w:rPr>
        <w:t>Перечень</w:t>
      </w:r>
    </w:p>
    <w:p w:rsidR="000653E3" w:rsidRDefault="000653E3" w:rsidP="000653E3">
      <w:pPr>
        <w:jc w:val="center"/>
        <w:rPr>
          <w:b/>
          <w:sz w:val="28"/>
          <w:szCs w:val="28"/>
          <w:lang w:eastAsia="ru-RU"/>
        </w:rPr>
      </w:pPr>
      <w:r w:rsidRPr="000653E3">
        <w:rPr>
          <w:b/>
          <w:sz w:val="28"/>
          <w:szCs w:val="28"/>
          <w:lang w:eastAsia="ru-RU"/>
        </w:rPr>
        <w:t>муниципальных услуг, предоставляемых Администрацией</w:t>
      </w:r>
      <w:r>
        <w:rPr>
          <w:b/>
          <w:sz w:val="28"/>
          <w:szCs w:val="28"/>
          <w:lang w:eastAsia="ru-RU"/>
        </w:rPr>
        <w:t xml:space="preserve"> </w:t>
      </w:r>
    </w:p>
    <w:p w:rsidR="000653E3" w:rsidRPr="000653E3" w:rsidRDefault="000653E3" w:rsidP="000653E3">
      <w:pPr>
        <w:jc w:val="center"/>
        <w:rPr>
          <w:b/>
          <w:sz w:val="28"/>
          <w:szCs w:val="28"/>
          <w:lang w:eastAsia="ru-RU"/>
        </w:rPr>
      </w:pPr>
      <w:r w:rsidRPr="000653E3">
        <w:rPr>
          <w:b/>
          <w:sz w:val="28"/>
          <w:szCs w:val="28"/>
          <w:lang w:eastAsia="ru-RU"/>
        </w:rPr>
        <w:t>муниципального образования «Старомайнский район»</w:t>
      </w:r>
    </w:p>
    <w:p w:rsidR="000653E3" w:rsidRPr="000653E3" w:rsidRDefault="000653E3" w:rsidP="000653E3">
      <w:pPr>
        <w:jc w:val="center"/>
        <w:rPr>
          <w:b/>
          <w:sz w:val="28"/>
          <w:szCs w:val="28"/>
          <w:lang w:eastAsia="ru-RU"/>
        </w:rPr>
      </w:pPr>
      <w:r w:rsidRPr="000653E3">
        <w:rPr>
          <w:b/>
          <w:sz w:val="28"/>
          <w:szCs w:val="28"/>
          <w:lang w:eastAsia="ru-RU"/>
        </w:rPr>
        <w:t>Ульяновской области, предоставление которых организуется</w:t>
      </w:r>
    </w:p>
    <w:p w:rsidR="000653E3" w:rsidRPr="000653E3" w:rsidRDefault="000653E3" w:rsidP="000653E3">
      <w:pPr>
        <w:jc w:val="center"/>
        <w:rPr>
          <w:b/>
          <w:sz w:val="28"/>
          <w:szCs w:val="28"/>
          <w:lang w:eastAsia="ru-RU"/>
        </w:rPr>
      </w:pPr>
      <w:r w:rsidRPr="000653E3">
        <w:rPr>
          <w:b/>
          <w:sz w:val="28"/>
          <w:szCs w:val="28"/>
          <w:lang w:eastAsia="ru-RU"/>
        </w:rPr>
        <w:t>в областном государственном казённом учреждении</w:t>
      </w:r>
    </w:p>
    <w:p w:rsidR="000653E3" w:rsidRPr="000653E3" w:rsidRDefault="000653E3" w:rsidP="000653E3">
      <w:pPr>
        <w:jc w:val="center"/>
        <w:rPr>
          <w:b/>
          <w:sz w:val="28"/>
          <w:szCs w:val="28"/>
          <w:lang w:eastAsia="ru-RU"/>
        </w:rPr>
      </w:pPr>
      <w:r w:rsidRPr="000653E3">
        <w:rPr>
          <w:b/>
          <w:sz w:val="28"/>
          <w:szCs w:val="28"/>
          <w:lang w:eastAsia="ru-RU"/>
        </w:rPr>
        <w:t>«Корпорация развития интернет-технологий –</w:t>
      </w:r>
    </w:p>
    <w:p w:rsidR="000653E3" w:rsidRPr="000653E3" w:rsidRDefault="000653E3" w:rsidP="000653E3">
      <w:pPr>
        <w:jc w:val="center"/>
        <w:rPr>
          <w:b/>
          <w:sz w:val="28"/>
          <w:szCs w:val="28"/>
          <w:lang w:eastAsia="ru-RU"/>
        </w:rPr>
      </w:pPr>
      <w:r w:rsidRPr="000653E3">
        <w:rPr>
          <w:b/>
          <w:sz w:val="28"/>
          <w:szCs w:val="28"/>
          <w:lang w:eastAsia="ru-RU"/>
        </w:rPr>
        <w:t>многофункциональный центр предоставления</w:t>
      </w:r>
    </w:p>
    <w:p w:rsidR="000653E3" w:rsidRPr="000653E3" w:rsidRDefault="000653E3" w:rsidP="000653E3">
      <w:pPr>
        <w:jc w:val="center"/>
        <w:rPr>
          <w:sz w:val="28"/>
          <w:szCs w:val="28"/>
          <w:lang w:eastAsia="ru-RU"/>
        </w:rPr>
      </w:pPr>
      <w:r w:rsidRPr="000653E3">
        <w:rPr>
          <w:b/>
          <w:sz w:val="28"/>
          <w:szCs w:val="28"/>
          <w:lang w:eastAsia="ru-RU"/>
        </w:rPr>
        <w:t>государственных и муниципальных услуг в Ульяновской области</w:t>
      </w:r>
    </w:p>
    <w:p w:rsidR="000653E3" w:rsidRDefault="000653E3" w:rsidP="00920107">
      <w:pPr>
        <w:jc w:val="both"/>
        <w:rPr>
          <w:sz w:val="28"/>
          <w:szCs w:val="28"/>
          <w:lang w:eastAsia="ru-RU"/>
        </w:rPr>
      </w:pPr>
    </w:p>
    <w:p w:rsidR="000653E3" w:rsidRPr="000653E3" w:rsidRDefault="000653E3" w:rsidP="000653E3">
      <w:pPr>
        <w:spacing w:line="360" w:lineRule="exact"/>
        <w:ind w:firstLine="709"/>
        <w:jc w:val="both"/>
        <w:rPr>
          <w:sz w:val="28"/>
          <w:szCs w:val="28"/>
          <w:lang w:eastAsia="ru-RU"/>
        </w:rPr>
      </w:pPr>
      <w:r w:rsidRPr="000653E3">
        <w:rPr>
          <w:sz w:val="28"/>
          <w:szCs w:val="28"/>
          <w:lang w:eastAsia="ru-RU"/>
        </w:rPr>
        <w:t>1. Признание граждан малоимущими, в целях предоставления им жилых помещений муниципального жилищного фонда по договорам социального найма.</w:t>
      </w:r>
    </w:p>
    <w:p w:rsidR="000653E3" w:rsidRPr="000653E3" w:rsidRDefault="000653E3" w:rsidP="000653E3">
      <w:pPr>
        <w:spacing w:line="360" w:lineRule="exact"/>
        <w:ind w:firstLine="709"/>
        <w:jc w:val="both"/>
        <w:rPr>
          <w:sz w:val="28"/>
          <w:szCs w:val="28"/>
          <w:lang w:eastAsia="ru-RU"/>
        </w:rPr>
      </w:pPr>
      <w:r w:rsidRPr="000653E3">
        <w:rPr>
          <w:sz w:val="28"/>
          <w:szCs w:val="28"/>
          <w:lang w:eastAsia="ru-RU"/>
        </w:rPr>
        <w:t>2. Принятие на учёт граждан в качестве, нуждающихся в жилых помещениях, предоставляемых по договорам социального найма.</w:t>
      </w:r>
    </w:p>
    <w:p w:rsidR="000653E3" w:rsidRPr="000653E3" w:rsidRDefault="000653E3" w:rsidP="000653E3">
      <w:pPr>
        <w:spacing w:line="360" w:lineRule="exact"/>
        <w:ind w:firstLine="709"/>
        <w:jc w:val="both"/>
        <w:rPr>
          <w:sz w:val="28"/>
          <w:szCs w:val="28"/>
          <w:lang w:eastAsia="ru-RU"/>
        </w:rPr>
      </w:pPr>
      <w:r w:rsidRPr="000653E3">
        <w:rPr>
          <w:sz w:val="28"/>
          <w:szCs w:val="28"/>
          <w:lang w:eastAsia="ru-RU"/>
        </w:rPr>
        <w:t>3. Выдача согласия на обмен жилыми помещениями, предоставленными по договорам социального найма.</w:t>
      </w:r>
    </w:p>
    <w:p w:rsidR="000653E3" w:rsidRPr="000653E3" w:rsidRDefault="000653E3" w:rsidP="000653E3">
      <w:pPr>
        <w:spacing w:line="360" w:lineRule="exact"/>
        <w:ind w:firstLine="709"/>
        <w:jc w:val="both"/>
        <w:rPr>
          <w:sz w:val="28"/>
          <w:szCs w:val="28"/>
          <w:lang w:eastAsia="ru-RU"/>
        </w:rPr>
      </w:pPr>
      <w:r w:rsidRPr="000653E3">
        <w:rPr>
          <w:sz w:val="28"/>
          <w:szCs w:val="28"/>
          <w:lang w:eastAsia="ru-RU"/>
        </w:rPr>
        <w:t>4. Принятие решения о переводе жилого помещения в нежилое помещение и нежилого помещения в жилое помещение.</w:t>
      </w:r>
    </w:p>
    <w:p w:rsidR="000653E3" w:rsidRPr="000653E3" w:rsidRDefault="000653E3" w:rsidP="000653E3">
      <w:pPr>
        <w:spacing w:line="360" w:lineRule="exact"/>
        <w:ind w:firstLine="709"/>
        <w:jc w:val="both"/>
        <w:rPr>
          <w:sz w:val="28"/>
          <w:szCs w:val="28"/>
          <w:lang w:eastAsia="ru-RU"/>
        </w:rPr>
      </w:pPr>
      <w:r w:rsidRPr="000653E3">
        <w:rPr>
          <w:sz w:val="28"/>
          <w:szCs w:val="28"/>
          <w:lang w:eastAsia="ru-RU"/>
        </w:rPr>
        <w:t>5. Согласование переустройства и (или) перепланировки помещения в многоквартирном доме.</w:t>
      </w:r>
    </w:p>
    <w:p w:rsidR="000653E3" w:rsidRPr="000653E3" w:rsidRDefault="000653E3" w:rsidP="000653E3">
      <w:pPr>
        <w:spacing w:line="360" w:lineRule="exact"/>
        <w:ind w:firstLine="709"/>
        <w:jc w:val="both"/>
        <w:rPr>
          <w:sz w:val="28"/>
          <w:szCs w:val="28"/>
          <w:lang w:eastAsia="ru-RU"/>
        </w:rPr>
      </w:pPr>
      <w:r w:rsidRPr="000653E3">
        <w:rPr>
          <w:sz w:val="28"/>
          <w:szCs w:val="28"/>
          <w:lang w:eastAsia="ru-RU"/>
        </w:rPr>
        <w:t>6.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образования «Старомайнский район» Ульяновской области при условии, что маршрут, часть маршрута не проходят по автомобильным дорогам федерального, регионального или межмуниципального, местного значения, участкам таких автомобильных дорог.</w:t>
      </w:r>
    </w:p>
    <w:p w:rsidR="000653E3" w:rsidRPr="000653E3" w:rsidRDefault="000653E3" w:rsidP="000653E3">
      <w:pPr>
        <w:spacing w:line="360" w:lineRule="exact"/>
        <w:ind w:firstLine="709"/>
        <w:jc w:val="both"/>
        <w:rPr>
          <w:sz w:val="28"/>
          <w:szCs w:val="28"/>
          <w:lang w:eastAsia="ru-RU"/>
        </w:rPr>
      </w:pPr>
      <w:r w:rsidRPr="000653E3">
        <w:rPr>
          <w:sz w:val="28"/>
          <w:szCs w:val="28"/>
          <w:lang w:eastAsia="ru-RU"/>
        </w:rPr>
        <w:t>7. Выдача разрешения на строительство (за исключением случаев, предусмотренных Градостроительным кодексом Российской Федерации, иными</w:t>
      </w:r>
    </w:p>
    <w:p w:rsidR="000653E3" w:rsidRPr="000653E3" w:rsidRDefault="000653E3" w:rsidP="000653E3">
      <w:pPr>
        <w:spacing w:line="360" w:lineRule="exact"/>
        <w:ind w:firstLine="709"/>
        <w:jc w:val="both"/>
        <w:rPr>
          <w:sz w:val="28"/>
          <w:szCs w:val="28"/>
          <w:lang w:eastAsia="ru-RU"/>
        </w:rPr>
      </w:pPr>
      <w:r w:rsidRPr="000653E3">
        <w:rPr>
          <w:sz w:val="28"/>
          <w:szCs w:val="28"/>
          <w:lang w:eastAsia="ru-RU"/>
        </w:rPr>
        <w:lastRenderedPageBreak/>
        <w:t>федеральными законами) при осуществлении строительства, реконструкции объектов капитального строительства.</w:t>
      </w:r>
    </w:p>
    <w:p w:rsidR="000653E3" w:rsidRPr="000653E3" w:rsidRDefault="000653E3" w:rsidP="000653E3">
      <w:pPr>
        <w:spacing w:line="360" w:lineRule="exact"/>
        <w:ind w:firstLine="709"/>
        <w:jc w:val="both"/>
        <w:rPr>
          <w:sz w:val="28"/>
          <w:szCs w:val="28"/>
          <w:lang w:eastAsia="ru-RU"/>
        </w:rPr>
      </w:pPr>
      <w:r w:rsidRPr="000653E3">
        <w:rPr>
          <w:sz w:val="28"/>
          <w:szCs w:val="28"/>
          <w:lang w:eastAsia="ru-RU"/>
        </w:rPr>
        <w:t>8. Выдача разрешений на ввод объектов в эксплуатацию при осуществлении строительства, реконструкции объектов капитального строительства.</w:t>
      </w:r>
    </w:p>
    <w:p w:rsidR="000653E3" w:rsidRPr="000653E3" w:rsidRDefault="000653E3" w:rsidP="000653E3">
      <w:pPr>
        <w:spacing w:line="360" w:lineRule="exact"/>
        <w:ind w:firstLine="709"/>
        <w:jc w:val="both"/>
        <w:rPr>
          <w:sz w:val="28"/>
          <w:szCs w:val="28"/>
          <w:lang w:eastAsia="ru-RU"/>
        </w:rPr>
      </w:pPr>
      <w:r w:rsidRPr="000653E3">
        <w:rPr>
          <w:sz w:val="28"/>
          <w:szCs w:val="28"/>
          <w:lang w:eastAsia="ru-RU"/>
        </w:rPr>
        <w:t>9. Выдача разрешения на установку и эксплуатацию рекламных конструкций, аннулирование такого разрешения.</w:t>
      </w:r>
    </w:p>
    <w:p w:rsidR="000653E3" w:rsidRPr="000653E3" w:rsidRDefault="000653E3" w:rsidP="000653E3">
      <w:pPr>
        <w:spacing w:line="360" w:lineRule="exact"/>
        <w:ind w:firstLine="709"/>
        <w:jc w:val="both"/>
        <w:rPr>
          <w:sz w:val="28"/>
          <w:szCs w:val="28"/>
          <w:lang w:eastAsia="ru-RU"/>
        </w:rPr>
      </w:pPr>
      <w:r w:rsidRPr="000653E3">
        <w:rPr>
          <w:sz w:val="28"/>
          <w:szCs w:val="28"/>
          <w:lang w:eastAsia="ru-RU"/>
        </w:rPr>
        <w:t>10. Присвоение адресов объектам адресации, изменение, аннулирование таких адресов.</w:t>
      </w:r>
    </w:p>
    <w:p w:rsidR="000653E3" w:rsidRPr="000653E3" w:rsidRDefault="000653E3" w:rsidP="000653E3">
      <w:pPr>
        <w:spacing w:line="360" w:lineRule="exact"/>
        <w:ind w:firstLine="709"/>
        <w:jc w:val="both"/>
        <w:rPr>
          <w:sz w:val="28"/>
          <w:szCs w:val="28"/>
          <w:lang w:eastAsia="ru-RU"/>
        </w:rPr>
      </w:pPr>
      <w:r w:rsidRPr="000653E3">
        <w:rPr>
          <w:sz w:val="28"/>
          <w:szCs w:val="28"/>
          <w:lang w:eastAsia="ru-RU"/>
        </w:rPr>
        <w:t>11. Выдача градостроительного плана земельного участка.</w:t>
      </w:r>
    </w:p>
    <w:p w:rsidR="000653E3" w:rsidRPr="000653E3" w:rsidRDefault="000653E3" w:rsidP="000653E3">
      <w:pPr>
        <w:spacing w:line="360" w:lineRule="exact"/>
        <w:ind w:firstLine="709"/>
        <w:jc w:val="both"/>
        <w:rPr>
          <w:sz w:val="28"/>
          <w:szCs w:val="28"/>
          <w:lang w:eastAsia="ru-RU"/>
        </w:rPr>
      </w:pPr>
      <w:r w:rsidRPr="000653E3">
        <w:rPr>
          <w:sz w:val="28"/>
          <w:szCs w:val="28"/>
          <w:lang w:eastAsia="ru-RU"/>
        </w:rPr>
        <w:t>12. Предоставление сведений, документов, материалов, содержащихся в государственной информационной системе обеспечения градостроительной деятельности Ульяновской области.</w:t>
      </w:r>
    </w:p>
    <w:p w:rsidR="000653E3" w:rsidRPr="000653E3" w:rsidRDefault="000653E3" w:rsidP="000653E3">
      <w:pPr>
        <w:spacing w:line="360" w:lineRule="exact"/>
        <w:ind w:firstLine="709"/>
        <w:jc w:val="both"/>
        <w:rPr>
          <w:sz w:val="28"/>
          <w:szCs w:val="28"/>
          <w:lang w:eastAsia="ru-RU"/>
        </w:rPr>
      </w:pPr>
      <w:r w:rsidRPr="000653E3">
        <w:rPr>
          <w:sz w:val="28"/>
          <w:szCs w:val="28"/>
          <w:lang w:eastAsia="ru-RU"/>
        </w:rPr>
        <w:t>13. Предоставление порубочного билета и (или) разрешения на пересадку деревьев и кустарников.</w:t>
      </w:r>
    </w:p>
    <w:p w:rsidR="000653E3" w:rsidRPr="000653E3" w:rsidRDefault="000653E3" w:rsidP="000653E3">
      <w:pPr>
        <w:spacing w:line="360" w:lineRule="exact"/>
        <w:ind w:firstLine="709"/>
        <w:jc w:val="both"/>
        <w:rPr>
          <w:sz w:val="28"/>
          <w:szCs w:val="28"/>
          <w:lang w:eastAsia="ru-RU"/>
        </w:rPr>
      </w:pPr>
      <w:r w:rsidRPr="000653E3">
        <w:rPr>
          <w:sz w:val="28"/>
          <w:szCs w:val="28"/>
          <w:lang w:eastAsia="ru-RU"/>
        </w:rPr>
        <w:t>14. Выдача разрешения на право организации розничного рынка.</w:t>
      </w:r>
    </w:p>
    <w:p w:rsidR="000653E3" w:rsidRPr="000653E3" w:rsidRDefault="000653E3" w:rsidP="000653E3">
      <w:pPr>
        <w:spacing w:line="360" w:lineRule="exact"/>
        <w:ind w:firstLine="709"/>
        <w:jc w:val="both"/>
        <w:rPr>
          <w:sz w:val="28"/>
          <w:szCs w:val="28"/>
          <w:lang w:eastAsia="ru-RU"/>
        </w:rPr>
      </w:pPr>
      <w:r w:rsidRPr="000653E3">
        <w:rPr>
          <w:sz w:val="28"/>
          <w:szCs w:val="28"/>
          <w:lang w:eastAsia="ru-RU"/>
        </w:rPr>
        <w:t>15. Предоставление архивных справок, архивных копий, архивных выписок, информационных писем, связанных с социальной защитой, пенсионным обеспечением, получением льгот и компенсаций, подготовленных на основе архивных документов, находящихся в муниципальной собственности.</w:t>
      </w:r>
    </w:p>
    <w:p w:rsidR="000653E3" w:rsidRPr="000653E3" w:rsidRDefault="000653E3" w:rsidP="000653E3">
      <w:pPr>
        <w:spacing w:line="360" w:lineRule="exact"/>
        <w:ind w:firstLine="709"/>
        <w:jc w:val="both"/>
        <w:rPr>
          <w:sz w:val="28"/>
          <w:szCs w:val="28"/>
          <w:lang w:eastAsia="ru-RU"/>
        </w:rPr>
      </w:pPr>
      <w:r w:rsidRPr="000653E3">
        <w:rPr>
          <w:sz w:val="28"/>
          <w:szCs w:val="28"/>
          <w:lang w:eastAsia="ru-RU"/>
        </w:rPr>
        <w:t>16. Приватизация жилых помещений муниципального жилищного фонда.</w:t>
      </w:r>
    </w:p>
    <w:p w:rsidR="000653E3" w:rsidRPr="000653E3" w:rsidRDefault="000653E3" w:rsidP="000653E3">
      <w:pPr>
        <w:spacing w:line="360" w:lineRule="exact"/>
        <w:ind w:firstLine="709"/>
        <w:jc w:val="both"/>
        <w:rPr>
          <w:sz w:val="28"/>
          <w:szCs w:val="28"/>
          <w:lang w:eastAsia="ru-RU"/>
        </w:rPr>
      </w:pPr>
      <w:r w:rsidRPr="000653E3">
        <w:rPr>
          <w:sz w:val="28"/>
          <w:szCs w:val="28"/>
          <w:lang w:eastAsia="ru-RU"/>
        </w:rPr>
        <w:t>17. Предоставление выписок об объектах учёта из реестра муниципального имущества.</w:t>
      </w:r>
    </w:p>
    <w:p w:rsidR="000653E3" w:rsidRPr="000653E3" w:rsidRDefault="000653E3" w:rsidP="000653E3">
      <w:pPr>
        <w:spacing w:line="360" w:lineRule="exact"/>
        <w:ind w:firstLine="709"/>
        <w:jc w:val="both"/>
        <w:rPr>
          <w:sz w:val="28"/>
          <w:szCs w:val="28"/>
          <w:lang w:eastAsia="ru-RU"/>
        </w:rPr>
      </w:pPr>
      <w:r w:rsidRPr="000653E3">
        <w:rPr>
          <w:sz w:val="28"/>
          <w:szCs w:val="28"/>
          <w:lang w:eastAsia="ru-RU"/>
        </w:rPr>
        <w:t>18.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без проведения торгов.</w:t>
      </w:r>
    </w:p>
    <w:p w:rsidR="000653E3" w:rsidRPr="000653E3" w:rsidRDefault="000653E3" w:rsidP="000653E3">
      <w:pPr>
        <w:spacing w:line="360" w:lineRule="exact"/>
        <w:ind w:firstLine="709"/>
        <w:jc w:val="both"/>
        <w:rPr>
          <w:sz w:val="28"/>
          <w:szCs w:val="28"/>
          <w:lang w:eastAsia="ru-RU"/>
        </w:rPr>
      </w:pPr>
      <w:r w:rsidRPr="000653E3">
        <w:rPr>
          <w:sz w:val="28"/>
          <w:szCs w:val="28"/>
          <w:lang w:eastAsia="ru-RU"/>
        </w:rPr>
        <w:t>19.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за плату без проведения торгов.</w:t>
      </w:r>
    </w:p>
    <w:p w:rsidR="000653E3" w:rsidRPr="000653E3" w:rsidRDefault="000653E3" w:rsidP="000653E3">
      <w:pPr>
        <w:spacing w:line="360" w:lineRule="exact"/>
        <w:ind w:firstLine="709"/>
        <w:jc w:val="both"/>
        <w:rPr>
          <w:sz w:val="28"/>
          <w:szCs w:val="28"/>
          <w:lang w:eastAsia="ru-RU"/>
        </w:rPr>
      </w:pPr>
      <w:r w:rsidRPr="000653E3">
        <w:rPr>
          <w:sz w:val="28"/>
          <w:szCs w:val="28"/>
          <w:lang w:eastAsia="ru-RU"/>
        </w:rPr>
        <w:t>20.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0653E3" w:rsidRPr="000653E3" w:rsidRDefault="000653E3" w:rsidP="000653E3">
      <w:pPr>
        <w:spacing w:line="360" w:lineRule="exact"/>
        <w:ind w:firstLine="709"/>
        <w:jc w:val="both"/>
        <w:rPr>
          <w:sz w:val="28"/>
          <w:szCs w:val="28"/>
          <w:lang w:eastAsia="ru-RU"/>
        </w:rPr>
      </w:pPr>
      <w:r w:rsidRPr="000653E3">
        <w:rPr>
          <w:sz w:val="28"/>
          <w:szCs w:val="28"/>
          <w:lang w:eastAsia="ru-RU"/>
        </w:rPr>
        <w:t>21. 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p>
    <w:p w:rsidR="000653E3" w:rsidRPr="000653E3" w:rsidRDefault="000653E3" w:rsidP="000653E3">
      <w:pPr>
        <w:spacing w:line="360" w:lineRule="exact"/>
        <w:ind w:firstLine="709"/>
        <w:jc w:val="both"/>
        <w:rPr>
          <w:sz w:val="28"/>
          <w:szCs w:val="28"/>
          <w:lang w:eastAsia="ru-RU"/>
        </w:rPr>
      </w:pPr>
      <w:r w:rsidRPr="000653E3">
        <w:rPr>
          <w:sz w:val="28"/>
          <w:szCs w:val="28"/>
          <w:lang w:eastAsia="ru-RU"/>
        </w:rPr>
        <w:t>22. 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p>
    <w:p w:rsidR="000653E3" w:rsidRPr="000653E3" w:rsidRDefault="000653E3" w:rsidP="000653E3">
      <w:pPr>
        <w:spacing w:line="360" w:lineRule="exact"/>
        <w:ind w:firstLine="709"/>
        <w:jc w:val="both"/>
        <w:rPr>
          <w:sz w:val="28"/>
          <w:szCs w:val="28"/>
          <w:lang w:eastAsia="ru-RU"/>
        </w:rPr>
      </w:pPr>
      <w:r w:rsidRPr="000653E3">
        <w:rPr>
          <w:sz w:val="28"/>
          <w:szCs w:val="28"/>
          <w:lang w:eastAsia="ru-RU"/>
        </w:rPr>
        <w:t>23.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0653E3" w:rsidRPr="000653E3" w:rsidRDefault="000653E3" w:rsidP="000653E3">
      <w:pPr>
        <w:spacing w:line="360" w:lineRule="exact"/>
        <w:ind w:firstLine="709"/>
        <w:jc w:val="both"/>
        <w:rPr>
          <w:sz w:val="28"/>
          <w:szCs w:val="28"/>
          <w:lang w:eastAsia="ru-RU"/>
        </w:rPr>
      </w:pPr>
      <w:r w:rsidRPr="000653E3">
        <w:rPr>
          <w:sz w:val="28"/>
          <w:szCs w:val="28"/>
          <w:lang w:eastAsia="ru-RU"/>
        </w:rPr>
        <w:lastRenderedPageBreak/>
        <w:t>24. Предоставление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0653E3" w:rsidRPr="000653E3" w:rsidRDefault="000653E3" w:rsidP="000653E3">
      <w:pPr>
        <w:spacing w:line="360" w:lineRule="exact"/>
        <w:ind w:firstLine="709"/>
        <w:jc w:val="both"/>
        <w:rPr>
          <w:sz w:val="28"/>
          <w:szCs w:val="28"/>
          <w:lang w:eastAsia="ru-RU"/>
        </w:rPr>
      </w:pPr>
      <w:r w:rsidRPr="000653E3">
        <w:rPr>
          <w:sz w:val="28"/>
          <w:szCs w:val="28"/>
          <w:lang w:eastAsia="ru-RU"/>
        </w:rPr>
        <w:t>25.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земельного участка, находящегося в частной собственности</w:t>
      </w:r>
    </w:p>
    <w:p w:rsidR="000653E3" w:rsidRPr="000653E3" w:rsidRDefault="000653E3" w:rsidP="000653E3">
      <w:pPr>
        <w:spacing w:line="360" w:lineRule="exact"/>
        <w:ind w:firstLine="709"/>
        <w:jc w:val="both"/>
        <w:rPr>
          <w:sz w:val="28"/>
          <w:szCs w:val="28"/>
          <w:lang w:eastAsia="ru-RU"/>
        </w:rPr>
      </w:pPr>
      <w:r w:rsidRPr="000653E3">
        <w:rPr>
          <w:sz w:val="28"/>
          <w:szCs w:val="28"/>
          <w:lang w:eastAsia="ru-RU"/>
        </w:rPr>
        <w:t>26.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0653E3" w:rsidRPr="000653E3" w:rsidRDefault="000653E3" w:rsidP="000653E3">
      <w:pPr>
        <w:spacing w:line="360" w:lineRule="exact"/>
        <w:ind w:firstLine="709"/>
        <w:jc w:val="both"/>
        <w:rPr>
          <w:sz w:val="28"/>
          <w:szCs w:val="28"/>
          <w:lang w:eastAsia="ru-RU"/>
        </w:rPr>
      </w:pPr>
      <w:r w:rsidRPr="000653E3">
        <w:rPr>
          <w:sz w:val="28"/>
          <w:szCs w:val="28"/>
          <w:lang w:eastAsia="ru-RU"/>
        </w:rPr>
        <w:t>27. Утверждение схемы расположения земельного участка или земельных участков на кадастровом плане территории из состава земель, находящихся в муниципальной собственности, или государственная собственность на которые не разграничена.</w:t>
      </w:r>
    </w:p>
    <w:p w:rsidR="000653E3" w:rsidRPr="000653E3" w:rsidRDefault="000653E3" w:rsidP="000653E3">
      <w:pPr>
        <w:spacing w:line="360" w:lineRule="exact"/>
        <w:ind w:firstLine="709"/>
        <w:jc w:val="both"/>
        <w:rPr>
          <w:sz w:val="28"/>
          <w:szCs w:val="28"/>
          <w:lang w:eastAsia="ru-RU"/>
        </w:rPr>
      </w:pPr>
      <w:r w:rsidRPr="000653E3">
        <w:rPr>
          <w:sz w:val="28"/>
          <w:szCs w:val="28"/>
          <w:lang w:eastAsia="ru-RU"/>
        </w:rPr>
        <w:t>28.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0653E3" w:rsidRPr="000653E3" w:rsidRDefault="000653E3" w:rsidP="000653E3">
      <w:pPr>
        <w:spacing w:line="360" w:lineRule="exact"/>
        <w:ind w:firstLine="709"/>
        <w:jc w:val="both"/>
        <w:rPr>
          <w:sz w:val="28"/>
          <w:szCs w:val="28"/>
          <w:lang w:eastAsia="ru-RU"/>
        </w:rPr>
      </w:pPr>
      <w:r w:rsidRPr="000653E3">
        <w:rPr>
          <w:sz w:val="28"/>
          <w:szCs w:val="28"/>
          <w:lang w:eastAsia="ru-RU"/>
        </w:rPr>
        <w:t>29. Предоставление земельного участка, находящегося в муниципальной собственности, или государственная собственность на который не разграничена, на котором расположены гаражи, гражданам, являющимся членами гаражного кооператива, в собственность бесплатно.</w:t>
      </w:r>
    </w:p>
    <w:p w:rsidR="000653E3" w:rsidRPr="000653E3" w:rsidRDefault="000653E3" w:rsidP="000653E3">
      <w:pPr>
        <w:spacing w:line="360" w:lineRule="exact"/>
        <w:ind w:firstLine="709"/>
        <w:jc w:val="both"/>
        <w:rPr>
          <w:sz w:val="28"/>
          <w:szCs w:val="28"/>
          <w:lang w:eastAsia="ru-RU"/>
        </w:rPr>
      </w:pPr>
      <w:r w:rsidRPr="000653E3">
        <w:rPr>
          <w:sz w:val="28"/>
          <w:szCs w:val="28"/>
          <w:lang w:eastAsia="ru-RU"/>
        </w:rPr>
        <w:t>30. Выдача разрешения на вступление в брак лицу, достигшему возраста шестнадцати лет.</w:t>
      </w:r>
    </w:p>
    <w:p w:rsidR="000653E3" w:rsidRPr="000653E3" w:rsidRDefault="000653E3" w:rsidP="000653E3">
      <w:pPr>
        <w:spacing w:line="360" w:lineRule="exact"/>
        <w:ind w:firstLine="709"/>
        <w:jc w:val="both"/>
        <w:rPr>
          <w:sz w:val="28"/>
          <w:szCs w:val="28"/>
          <w:lang w:eastAsia="ru-RU"/>
        </w:rPr>
      </w:pPr>
      <w:r w:rsidRPr="000653E3">
        <w:rPr>
          <w:sz w:val="28"/>
          <w:szCs w:val="28"/>
          <w:lang w:eastAsia="ru-RU"/>
        </w:rPr>
        <w:t>31. 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(детские сады).</w:t>
      </w:r>
    </w:p>
    <w:p w:rsidR="000653E3" w:rsidRPr="000653E3" w:rsidRDefault="000653E3" w:rsidP="000653E3">
      <w:pPr>
        <w:spacing w:line="360" w:lineRule="exact"/>
        <w:ind w:firstLine="709"/>
        <w:jc w:val="both"/>
        <w:rPr>
          <w:sz w:val="28"/>
          <w:szCs w:val="28"/>
          <w:lang w:eastAsia="ru-RU"/>
        </w:rPr>
      </w:pPr>
      <w:r w:rsidRPr="000653E3">
        <w:rPr>
          <w:sz w:val="28"/>
          <w:szCs w:val="28"/>
          <w:lang w:eastAsia="ru-RU"/>
        </w:rPr>
        <w:t xml:space="preserve">32. Выдача задания на проведение работ по сохранению объекта культурного наследия местного (муниципального) значения, </w:t>
      </w:r>
      <w:r w:rsidR="00590543" w:rsidRPr="000653E3">
        <w:rPr>
          <w:sz w:val="28"/>
          <w:szCs w:val="28"/>
          <w:lang w:eastAsia="ru-RU"/>
        </w:rPr>
        <w:t>включённого</w:t>
      </w:r>
      <w:r w:rsidRPr="000653E3">
        <w:rPr>
          <w:sz w:val="28"/>
          <w:szCs w:val="28"/>
          <w:lang w:eastAsia="ru-RU"/>
        </w:rPr>
        <w:t xml:space="preserve"> в единый государственный реестр объектов культурного наследия (памятников истории и культуры) народов Российской Федерации.</w:t>
      </w:r>
    </w:p>
    <w:p w:rsidR="000653E3" w:rsidRPr="000653E3" w:rsidRDefault="000653E3" w:rsidP="000653E3">
      <w:pPr>
        <w:spacing w:line="360" w:lineRule="exact"/>
        <w:ind w:firstLine="709"/>
        <w:jc w:val="both"/>
        <w:rPr>
          <w:sz w:val="28"/>
          <w:szCs w:val="28"/>
          <w:lang w:eastAsia="ru-RU"/>
        </w:rPr>
      </w:pPr>
      <w:r w:rsidRPr="000653E3">
        <w:rPr>
          <w:sz w:val="28"/>
          <w:szCs w:val="28"/>
          <w:lang w:eastAsia="ru-RU"/>
        </w:rPr>
        <w:t xml:space="preserve">33. Выдача разрешения на проведение работ по сохранению объекта культурного наследия местного (муниципального) значения, </w:t>
      </w:r>
      <w:r w:rsidR="00590543" w:rsidRPr="000653E3">
        <w:rPr>
          <w:sz w:val="28"/>
          <w:szCs w:val="28"/>
          <w:lang w:eastAsia="ru-RU"/>
        </w:rPr>
        <w:t>включённого</w:t>
      </w:r>
      <w:r w:rsidRPr="000653E3">
        <w:rPr>
          <w:sz w:val="28"/>
          <w:szCs w:val="28"/>
          <w:lang w:eastAsia="ru-RU"/>
        </w:rPr>
        <w:t xml:space="preserve"> в единый государственный реестр объектов культурного наследия (памятников истории и культуры) народов Российской Федерации.</w:t>
      </w:r>
    </w:p>
    <w:p w:rsidR="000653E3" w:rsidRPr="000653E3" w:rsidRDefault="000653E3" w:rsidP="000653E3">
      <w:pPr>
        <w:spacing w:line="360" w:lineRule="exact"/>
        <w:ind w:firstLine="709"/>
        <w:jc w:val="both"/>
        <w:rPr>
          <w:sz w:val="28"/>
          <w:szCs w:val="28"/>
          <w:lang w:eastAsia="ru-RU"/>
        </w:rPr>
      </w:pPr>
      <w:r w:rsidRPr="000653E3">
        <w:rPr>
          <w:sz w:val="28"/>
          <w:szCs w:val="28"/>
          <w:lang w:eastAsia="ru-RU"/>
        </w:rPr>
        <w:t xml:space="preserve">34. Согласование проектной документации на проведение работ по сохранению объекта культурного наследия местного (муниципального) значения, </w:t>
      </w:r>
      <w:r w:rsidRPr="000653E3">
        <w:rPr>
          <w:sz w:val="28"/>
          <w:szCs w:val="28"/>
          <w:lang w:eastAsia="ru-RU"/>
        </w:rPr>
        <w:lastRenderedPageBreak/>
        <w:t>включённого в единый государственный реестр объектов культурного наследия (памятников истории и культуры) народов Российской Федерации.</w:t>
      </w:r>
    </w:p>
    <w:p w:rsidR="000653E3" w:rsidRPr="000653E3" w:rsidRDefault="000653E3" w:rsidP="000653E3">
      <w:pPr>
        <w:spacing w:line="360" w:lineRule="exact"/>
        <w:ind w:firstLine="709"/>
        <w:jc w:val="both"/>
        <w:rPr>
          <w:sz w:val="28"/>
          <w:szCs w:val="28"/>
          <w:lang w:eastAsia="ru-RU"/>
        </w:rPr>
      </w:pPr>
      <w:r w:rsidRPr="000653E3">
        <w:rPr>
          <w:sz w:val="28"/>
          <w:szCs w:val="28"/>
          <w:lang w:eastAsia="ru-RU"/>
        </w:rPr>
        <w:t>35. Предоставление гражданам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объёме,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муниципального образования «Старомайнский район» Ульяновской области в годовых и во внеочередных общих собраниях собственников помещений в многоквартирных домах.</w:t>
      </w:r>
    </w:p>
    <w:p w:rsidR="000653E3" w:rsidRPr="000653E3" w:rsidRDefault="000653E3" w:rsidP="000653E3">
      <w:pPr>
        <w:spacing w:line="360" w:lineRule="exact"/>
        <w:ind w:firstLine="709"/>
        <w:jc w:val="both"/>
        <w:rPr>
          <w:sz w:val="28"/>
          <w:szCs w:val="28"/>
          <w:lang w:eastAsia="ru-RU"/>
        </w:rPr>
      </w:pPr>
      <w:r w:rsidRPr="000653E3">
        <w:rPr>
          <w:sz w:val="28"/>
          <w:szCs w:val="28"/>
          <w:lang w:eastAsia="ru-RU"/>
        </w:rPr>
        <w:t>36. Предоставление гражданам информации о муниципальных программах в жилищной сфере и в сфере коммунальных услуг, о нормативных правовых актах органов местного самоуправления муниципального образования «Старомайнский район» Ульяновской области, регулирующих отношения в данных сферах, о состоянии расположенных на территории муниципального образования «Старомайнский район» Ульяновской области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расчётов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0653E3" w:rsidRPr="000653E3" w:rsidRDefault="000653E3" w:rsidP="000653E3">
      <w:pPr>
        <w:spacing w:line="360" w:lineRule="exact"/>
        <w:ind w:firstLine="709"/>
        <w:jc w:val="both"/>
        <w:rPr>
          <w:sz w:val="28"/>
          <w:szCs w:val="28"/>
          <w:lang w:eastAsia="ru-RU"/>
        </w:rPr>
      </w:pPr>
      <w:r w:rsidRPr="000653E3">
        <w:rPr>
          <w:sz w:val="28"/>
          <w:szCs w:val="28"/>
          <w:lang w:eastAsia="ru-RU"/>
        </w:rPr>
        <w:t>37. Предоставление разрешения на проведение земляных работ.</w:t>
      </w:r>
    </w:p>
    <w:p w:rsidR="000653E3" w:rsidRPr="000653E3" w:rsidRDefault="000653E3" w:rsidP="000653E3">
      <w:pPr>
        <w:spacing w:line="360" w:lineRule="exact"/>
        <w:ind w:firstLine="709"/>
        <w:jc w:val="both"/>
        <w:rPr>
          <w:sz w:val="28"/>
          <w:szCs w:val="28"/>
          <w:lang w:eastAsia="ru-RU"/>
        </w:rPr>
      </w:pPr>
      <w:r w:rsidRPr="000653E3">
        <w:rPr>
          <w:sz w:val="28"/>
          <w:szCs w:val="28"/>
          <w:lang w:eastAsia="ru-RU"/>
        </w:rPr>
        <w:t>38. Безвозмездное приобретение имущества общего пользования, расположенного в границах территории садоводства или огородничества, в муниципальную собственность.</w:t>
      </w:r>
    </w:p>
    <w:p w:rsidR="000653E3" w:rsidRPr="000653E3" w:rsidRDefault="000653E3" w:rsidP="000653E3">
      <w:pPr>
        <w:spacing w:line="360" w:lineRule="exact"/>
        <w:ind w:firstLine="709"/>
        <w:jc w:val="both"/>
        <w:rPr>
          <w:sz w:val="28"/>
          <w:szCs w:val="28"/>
          <w:lang w:eastAsia="ru-RU"/>
        </w:rPr>
      </w:pPr>
      <w:r w:rsidRPr="000653E3">
        <w:rPr>
          <w:sz w:val="28"/>
          <w:szCs w:val="28"/>
          <w:lang w:eastAsia="ru-RU"/>
        </w:rPr>
        <w:t>39. Установление публичного сервитута в отношении земельных участков в границах полос отвода автомобильных дорог общего пользования местного значения (за исключением частных автомобильных дорог) в целях прокладки, переноса, переустройства инженерных коммуникаций и их эксплуатации.</w:t>
      </w:r>
    </w:p>
    <w:p w:rsidR="000653E3" w:rsidRPr="000653E3" w:rsidRDefault="000653E3" w:rsidP="000653E3">
      <w:pPr>
        <w:spacing w:line="360" w:lineRule="exact"/>
        <w:ind w:firstLine="709"/>
        <w:jc w:val="both"/>
        <w:rPr>
          <w:sz w:val="28"/>
          <w:szCs w:val="28"/>
          <w:lang w:eastAsia="ru-RU"/>
        </w:rPr>
      </w:pPr>
      <w:r w:rsidRPr="000653E3">
        <w:rPr>
          <w:sz w:val="28"/>
          <w:szCs w:val="28"/>
          <w:lang w:eastAsia="ru-RU"/>
        </w:rPr>
        <w:t>40. Предоставление участка земли под создание семейного (родового) захоронения.</w:t>
      </w:r>
    </w:p>
    <w:p w:rsidR="000653E3" w:rsidRPr="000653E3" w:rsidRDefault="000653E3" w:rsidP="000653E3">
      <w:pPr>
        <w:spacing w:line="360" w:lineRule="exact"/>
        <w:ind w:firstLine="709"/>
        <w:jc w:val="both"/>
        <w:rPr>
          <w:sz w:val="28"/>
          <w:szCs w:val="28"/>
          <w:lang w:eastAsia="ru-RU"/>
        </w:rPr>
      </w:pPr>
      <w:r w:rsidRPr="000653E3">
        <w:rPr>
          <w:sz w:val="28"/>
          <w:szCs w:val="28"/>
          <w:lang w:eastAsia="ru-RU"/>
        </w:rPr>
        <w:t>41. Согласование создания места (площадки) накопления твёрдых коммунальных отходов.</w:t>
      </w:r>
    </w:p>
    <w:p w:rsidR="000653E3" w:rsidRPr="000653E3" w:rsidRDefault="000653E3" w:rsidP="000653E3">
      <w:pPr>
        <w:spacing w:line="360" w:lineRule="exact"/>
        <w:ind w:firstLine="709"/>
        <w:jc w:val="both"/>
        <w:rPr>
          <w:sz w:val="28"/>
          <w:szCs w:val="28"/>
          <w:lang w:eastAsia="ru-RU"/>
        </w:rPr>
      </w:pPr>
      <w:r w:rsidRPr="000653E3">
        <w:rPr>
          <w:sz w:val="28"/>
          <w:szCs w:val="28"/>
          <w:lang w:eastAsia="ru-RU"/>
        </w:rPr>
        <w:t xml:space="preserve">42. 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w:t>
      </w:r>
      <w:r w:rsidRPr="000653E3">
        <w:rPr>
          <w:sz w:val="28"/>
          <w:szCs w:val="28"/>
          <w:lang w:eastAsia="ru-RU"/>
        </w:rPr>
        <w:lastRenderedPageBreak/>
        <w:t>параметрам и допустимости размещения объекта индивидуального жилищного строительства или садового дома на земельном участке.</w:t>
      </w:r>
    </w:p>
    <w:p w:rsidR="000653E3" w:rsidRPr="000653E3" w:rsidRDefault="000653E3" w:rsidP="000653E3">
      <w:pPr>
        <w:spacing w:line="360" w:lineRule="exact"/>
        <w:ind w:firstLine="709"/>
        <w:jc w:val="both"/>
        <w:rPr>
          <w:sz w:val="28"/>
          <w:szCs w:val="28"/>
          <w:lang w:eastAsia="ru-RU"/>
        </w:rPr>
      </w:pPr>
      <w:r w:rsidRPr="000653E3">
        <w:rPr>
          <w:sz w:val="28"/>
          <w:szCs w:val="28"/>
          <w:lang w:eastAsia="ru-RU"/>
        </w:rPr>
        <w:t>43. 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653E3" w:rsidRPr="000653E3" w:rsidRDefault="000653E3" w:rsidP="000653E3">
      <w:pPr>
        <w:spacing w:line="360" w:lineRule="exact"/>
        <w:ind w:firstLine="709"/>
        <w:jc w:val="both"/>
        <w:rPr>
          <w:sz w:val="28"/>
          <w:szCs w:val="28"/>
          <w:lang w:eastAsia="ru-RU"/>
        </w:rPr>
      </w:pPr>
      <w:r w:rsidRPr="000653E3">
        <w:rPr>
          <w:sz w:val="28"/>
          <w:szCs w:val="28"/>
          <w:lang w:eastAsia="ru-RU"/>
        </w:rPr>
        <w:t>44. Включение сведений о месте (площадке) накопления твёрдых коммунальных отходов в Реестр мест (площадок) накопления твёрдых коммунальных отходов.</w:t>
      </w:r>
    </w:p>
    <w:p w:rsidR="000653E3" w:rsidRPr="000653E3" w:rsidRDefault="000653E3" w:rsidP="000653E3">
      <w:pPr>
        <w:spacing w:line="360" w:lineRule="exact"/>
        <w:ind w:firstLine="709"/>
        <w:jc w:val="both"/>
        <w:rPr>
          <w:sz w:val="28"/>
          <w:szCs w:val="28"/>
          <w:lang w:eastAsia="ru-RU"/>
        </w:rPr>
      </w:pPr>
      <w:r w:rsidRPr="000653E3">
        <w:rPr>
          <w:sz w:val="28"/>
          <w:szCs w:val="28"/>
          <w:lang w:eastAsia="ru-RU"/>
        </w:rPr>
        <w:t>45. 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или земельных участков в составе таких земель из одной категории в другую категорию.</w:t>
      </w:r>
    </w:p>
    <w:p w:rsidR="000653E3" w:rsidRPr="000653E3" w:rsidRDefault="000653E3" w:rsidP="000653E3">
      <w:pPr>
        <w:spacing w:line="360" w:lineRule="exact"/>
        <w:ind w:firstLine="709"/>
        <w:jc w:val="both"/>
        <w:rPr>
          <w:sz w:val="28"/>
          <w:szCs w:val="28"/>
          <w:lang w:eastAsia="ru-RU"/>
        </w:rPr>
      </w:pPr>
      <w:r w:rsidRPr="000653E3">
        <w:rPr>
          <w:sz w:val="28"/>
          <w:szCs w:val="28"/>
          <w:lang w:eastAsia="ru-RU"/>
        </w:rPr>
        <w:t>46. Предоставление гражданам земельного участка, находящегося в муниципальной собственности, или государственная собственность на который не разграничена, на котором расположен индивидуальный жилой дом, в собственность бесплатно.</w:t>
      </w:r>
    </w:p>
    <w:p w:rsidR="000653E3" w:rsidRPr="000653E3" w:rsidRDefault="000653E3" w:rsidP="000653E3">
      <w:pPr>
        <w:spacing w:line="360" w:lineRule="exact"/>
        <w:ind w:firstLine="709"/>
        <w:jc w:val="both"/>
        <w:rPr>
          <w:sz w:val="28"/>
          <w:szCs w:val="28"/>
          <w:lang w:eastAsia="ru-RU"/>
        </w:rPr>
      </w:pPr>
      <w:r w:rsidRPr="000653E3">
        <w:rPr>
          <w:sz w:val="28"/>
          <w:szCs w:val="28"/>
          <w:lang w:eastAsia="ru-RU"/>
        </w:rPr>
        <w:t>47. Постановка на учёт отдельных категорий граждан в качестве лиц, имеющих право на предоставление земельного участка в собственность бесплатно.</w:t>
      </w:r>
    </w:p>
    <w:p w:rsidR="000653E3" w:rsidRPr="000653E3" w:rsidRDefault="000653E3" w:rsidP="000653E3">
      <w:pPr>
        <w:spacing w:line="360" w:lineRule="exact"/>
        <w:ind w:firstLine="709"/>
        <w:jc w:val="both"/>
        <w:rPr>
          <w:sz w:val="28"/>
          <w:szCs w:val="28"/>
          <w:lang w:eastAsia="ru-RU"/>
        </w:rPr>
      </w:pPr>
      <w:r w:rsidRPr="000653E3">
        <w:rPr>
          <w:sz w:val="28"/>
          <w:szCs w:val="28"/>
          <w:lang w:eastAsia="ru-RU"/>
        </w:rPr>
        <w:t>48. Предоставление земельного участка, находящегося в муниципальной собственности, или государственная собственность на который не разграничена, отдельным категориям граждан, стоящим на учёте в качестве лиц, имеющих право на предоставление земельного участка в собственность бесплатно.</w:t>
      </w:r>
    </w:p>
    <w:p w:rsidR="000653E3" w:rsidRPr="000653E3" w:rsidRDefault="000653E3" w:rsidP="000653E3">
      <w:pPr>
        <w:spacing w:line="360" w:lineRule="exact"/>
        <w:ind w:firstLine="709"/>
        <w:jc w:val="both"/>
        <w:rPr>
          <w:sz w:val="28"/>
          <w:szCs w:val="28"/>
          <w:lang w:eastAsia="ru-RU"/>
        </w:rPr>
      </w:pPr>
      <w:r w:rsidRPr="000653E3">
        <w:rPr>
          <w:sz w:val="28"/>
          <w:szCs w:val="28"/>
          <w:lang w:eastAsia="ru-RU"/>
        </w:rPr>
        <w:t>49.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в собственность за плату либо в аренду для индивидуального жилищного строительства, ведения личного подсобного хозяйства в границах населённого пункта, садоводства, осуществления деятельности крестьянского (фермерского) хозяйства.</w:t>
      </w:r>
    </w:p>
    <w:p w:rsidR="000653E3" w:rsidRPr="000653E3" w:rsidRDefault="000653E3" w:rsidP="000653E3">
      <w:pPr>
        <w:spacing w:line="360" w:lineRule="exact"/>
        <w:ind w:firstLine="709"/>
        <w:jc w:val="both"/>
        <w:rPr>
          <w:sz w:val="28"/>
          <w:szCs w:val="28"/>
          <w:lang w:eastAsia="ru-RU"/>
        </w:rPr>
      </w:pPr>
      <w:r w:rsidRPr="000653E3">
        <w:rPr>
          <w:sz w:val="28"/>
          <w:szCs w:val="28"/>
          <w:lang w:eastAsia="ru-RU"/>
        </w:rPr>
        <w:t>50. Прекращение права постоянного (бессрочного) пользования или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0653E3" w:rsidRPr="000653E3" w:rsidRDefault="000653E3" w:rsidP="000653E3">
      <w:pPr>
        <w:spacing w:line="360" w:lineRule="exact"/>
        <w:ind w:firstLine="709"/>
        <w:jc w:val="both"/>
        <w:rPr>
          <w:sz w:val="28"/>
          <w:szCs w:val="28"/>
          <w:lang w:eastAsia="ru-RU"/>
        </w:rPr>
      </w:pPr>
      <w:r w:rsidRPr="000653E3">
        <w:rPr>
          <w:sz w:val="28"/>
          <w:szCs w:val="28"/>
          <w:lang w:eastAsia="ru-RU"/>
        </w:rPr>
        <w:t>51.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0653E3" w:rsidRPr="000653E3" w:rsidRDefault="000653E3" w:rsidP="000653E3">
      <w:pPr>
        <w:spacing w:line="360" w:lineRule="exact"/>
        <w:ind w:firstLine="709"/>
        <w:jc w:val="both"/>
        <w:rPr>
          <w:sz w:val="28"/>
          <w:szCs w:val="28"/>
          <w:lang w:eastAsia="ru-RU"/>
        </w:rPr>
      </w:pPr>
      <w:r w:rsidRPr="000653E3">
        <w:rPr>
          <w:sz w:val="28"/>
          <w:szCs w:val="28"/>
          <w:lang w:eastAsia="ru-RU"/>
        </w:rPr>
        <w:t>52. Присвоение спортивных разрядов «второй спортивный разряд», «третий спортивный разряд».</w:t>
      </w:r>
    </w:p>
    <w:p w:rsidR="000653E3" w:rsidRPr="000653E3" w:rsidRDefault="000653E3" w:rsidP="000653E3">
      <w:pPr>
        <w:jc w:val="both"/>
        <w:rPr>
          <w:sz w:val="28"/>
          <w:szCs w:val="28"/>
          <w:lang w:eastAsia="ru-RU"/>
        </w:rPr>
      </w:pPr>
    </w:p>
    <w:p w:rsidR="000653E3" w:rsidRDefault="000653E3" w:rsidP="000653E3">
      <w:pPr>
        <w:jc w:val="center"/>
        <w:rPr>
          <w:sz w:val="28"/>
          <w:szCs w:val="28"/>
          <w:lang w:eastAsia="ru-RU"/>
        </w:rPr>
      </w:pPr>
      <w:r>
        <w:rPr>
          <w:sz w:val="28"/>
          <w:szCs w:val="28"/>
          <w:lang w:eastAsia="ru-RU"/>
        </w:rPr>
        <w:t>_________</w:t>
      </w:r>
    </w:p>
    <w:sectPr w:rsidR="000653E3" w:rsidSect="00321E65">
      <w:headerReference w:type="default" r:id="rId8"/>
      <w:footnotePr>
        <w:pos w:val="beneathText"/>
      </w:footnotePr>
      <w:pgSz w:w="11905" w:h="16837"/>
      <w:pgMar w:top="284" w:right="567" w:bottom="1134" w:left="1701" w:header="720" w:footer="53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69B" w:rsidRDefault="0069569B" w:rsidP="00073A07">
      <w:r>
        <w:separator/>
      </w:r>
    </w:p>
  </w:endnote>
  <w:endnote w:type="continuationSeparator" w:id="0">
    <w:p w:rsidR="0069569B" w:rsidRDefault="0069569B" w:rsidP="00073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69B" w:rsidRDefault="0069569B" w:rsidP="00073A07">
      <w:r>
        <w:separator/>
      </w:r>
    </w:p>
  </w:footnote>
  <w:footnote w:type="continuationSeparator" w:id="0">
    <w:p w:rsidR="0069569B" w:rsidRDefault="0069569B" w:rsidP="00073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570126"/>
      <w:docPartObj>
        <w:docPartGallery w:val="Page Numbers (Top of Page)"/>
        <w:docPartUnique/>
      </w:docPartObj>
    </w:sdtPr>
    <w:sdtEndPr/>
    <w:sdtContent>
      <w:p w:rsidR="00395473" w:rsidRDefault="00395473">
        <w:pPr>
          <w:pStyle w:val="a6"/>
          <w:jc w:val="center"/>
        </w:pPr>
        <w:r>
          <w:fldChar w:fldCharType="begin"/>
        </w:r>
        <w:r>
          <w:instrText>PAGE   \* MERGEFORMAT</w:instrText>
        </w:r>
        <w:r>
          <w:fldChar w:fldCharType="separate"/>
        </w:r>
        <w:r w:rsidR="00666840">
          <w:rPr>
            <w:noProof/>
          </w:rPr>
          <w:t>2</w:t>
        </w:r>
        <w:r>
          <w:fldChar w:fldCharType="end"/>
        </w:r>
      </w:p>
    </w:sdtContent>
  </w:sdt>
  <w:p w:rsidR="00395473" w:rsidRDefault="0039547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927" w:hanging="360"/>
      </w:pPr>
      <w:rPr>
        <w:rFonts w:ascii="PT Astra Serif" w:hAnsi="PT Astra Serif" w:cs="PT Astra Serif"/>
        <w:b w:val="0"/>
        <w:bCs/>
        <w:color w:val="000000"/>
        <w:sz w:val="26"/>
        <w:szCs w:val="28"/>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1069" w:hanging="360"/>
      </w:pPr>
      <w:rPr>
        <w:rFonts w:ascii="PT Astra Serif" w:hAnsi="PT Astra Serif" w:cs="PT Astra Serif"/>
        <w:sz w:val="28"/>
        <w:szCs w:val="28"/>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15:restartNumberingAfterBreak="0">
    <w:nsid w:val="01486563"/>
    <w:multiLevelType w:val="hybridMultilevel"/>
    <w:tmpl w:val="EBF6D32A"/>
    <w:lvl w:ilvl="0" w:tplc="B4D251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4996BED"/>
    <w:multiLevelType w:val="hybridMultilevel"/>
    <w:tmpl w:val="0AFEF9FA"/>
    <w:lvl w:ilvl="0" w:tplc="0419000F">
      <w:start w:val="1"/>
      <w:numFmt w:val="decimal"/>
      <w:pStyle w:val="1"/>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A530A1"/>
    <w:multiLevelType w:val="multilevel"/>
    <w:tmpl w:val="868AEFDC"/>
    <w:lvl w:ilvl="0">
      <w:start w:val="1"/>
      <w:numFmt w:val="decimal"/>
      <w:lvlText w:val="%1."/>
      <w:lvlJc w:val="left"/>
      <w:pPr>
        <w:tabs>
          <w:tab w:val="num" w:pos="1065"/>
        </w:tabs>
        <w:ind w:left="1065" w:hanging="360"/>
      </w:pPr>
      <w:rPr>
        <w:rFonts w:cs="Times New Roman"/>
        <w:sz w:val="28"/>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5" w15:restartNumberingAfterBreak="0">
    <w:nsid w:val="33B97C16"/>
    <w:multiLevelType w:val="multilevel"/>
    <w:tmpl w:val="4CB2A82E"/>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 w15:restartNumberingAfterBreak="0">
    <w:nsid w:val="479E3A7D"/>
    <w:multiLevelType w:val="hybridMultilevel"/>
    <w:tmpl w:val="4A5AD986"/>
    <w:lvl w:ilvl="0" w:tplc="C27484CE">
      <w:start w:val="2"/>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15:restartNumberingAfterBreak="0">
    <w:nsid w:val="51C94130"/>
    <w:multiLevelType w:val="hybridMultilevel"/>
    <w:tmpl w:val="E4C28C94"/>
    <w:lvl w:ilvl="0" w:tplc="7C681B9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41A404D"/>
    <w:multiLevelType w:val="hybridMultilevel"/>
    <w:tmpl w:val="A96E5E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5"/>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9E"/>
    <w:rsid w:val="0000720F"/>
    <w:rsid w:val="00010E6E"/>
    <w:rsid w:val="00012A8F"/>
    <w:rsid w:val="0001326A"/>
    <w:rsid w:val="0003491B"/>
    <w:rsid w:val="00045E4C"/>
    <w:rsid w:val="0006193C"/>
    <w:rsid w:val="00062AFA"/>
    <w:rsid w:val="000653E3"/>
    <w:rsid w:val="00073A07"/>
    <w:rsid w:val="0008752B"/>
    <w:rsid w:val="0009376C"/>
    <w:rsid w:val="000A34F0"/>
    <w:rsid w:val="000B1E6F"/>
    <w:rsid w:val="000B78AF"/>
    <w:rsid w:val="000D33A1"/>
    <w:rsid w:val="000D4C77"/>
    <w:rsid w:val="000D7C9A"/>
    <w:rsid w:val="000E6662"/>
    <w:rsid w:val="000F434C"/>
    <w:rsid w:val="001106BD"/>
    <w:rsid w:val="00110A16"/>
    <w:rsid w:val="001507CA"/>
    <w:rsid w:val="00156F57"/>
    <w:rsid w:val="00180A0D"/>
    <w:rsid w:val="001960EC"/>
    <w:rsid w:val="001A11EA"/>
    <w:rsid w:val="001A14D2"/>
    <w:rsid w:val="001A28C7"/>
    <w:rsid w:val="001A2909"/>
    <w:rsid w:val="001B611B"/>
    <w:rsid w:val="001E2FB3"/>
    <w:rsid w:val="001E77A3"/>
    <w:rsid w:val="001F17CE"/>
    <w:rsid w:val="00213E74"/>
    <w:rsid w:val="00216485"/>
    <w:rsid w:val="002220AC"/>
    <w:rsid w:val="00222A4C"/>
    <w:rsid w:val="002251D0"/>
    <w:rsid w:val="002333ED"/>
    <w:rsid w:val="00242647"/>
    <w:rsid w:val="00247D91"/>
    <w:rsid w:val="00262537"/>
    <w:rsid w:val="0026356F"/>
    <w:rsid w:val="002641CD"/>
    <w:rsid w:val="00277315"/>
    <w:rsid w:val="0028640B"/>
    <w:rsid w:val="002932A1"/>
    <w:rsid w:val="002A1DE6"/>
    <w:rsid w:val="002A44A4"/>
    <w:rsid w:val="002A6E58"/>
    <w:rsid w:val="002A7BB8"/>
    <w:rsid w:val="002C0B24"/>
    <w:rsid w:val="002C760E"/>
    <w:rsid w:val="002E041A"/>
    <w:rsid w:val="002F08AF"/>
    <w:rsid w:val="002F6326"/>
    <w:rsid w:val="003004CD"/>
    <w:rsid w:val="0030380C"/>
    <w:rsid w:val="00304795"/>
    <w:rsid w:val="00321E65"/>
    <w:rsid w:val="00324609"/>
    <w:rsid w:val="00331D3E"/>
    <w:rsid w:val="003327C0"/>
    <w:rsid w:val="00335950"/>
    <w:rsid w:val="003427ED"/>
    <w:rsid w:val="00350E7B"/>
    <w:rsid w:val="00354E0E"/>
    <w:rsid w:val="00357B46"/>
    <w:rsid w:val="00366143"/>
    <w:rsid w:val="0036772E"/>
    <w:rsid w:val="0037625C"/>
    <w:rsid w:val="00382959"/>
    <w:rsid w:val="00385E72"/>
    <w:rsid w:val="00386DA4"/>
    <w:rsid w:val="00387DC7"/>
    <w:rsid w:val="00394F10"/>
    <w:rsid w:val="00395473"/>
    <w:rsid w:val="00396428"/>
    <w:rsid w:val="003A1121"/>
    <w:rsid w:val="003B3A05"/>
    <w:rsid w:val="003C3E42"/>
    <w:rsid w:val="003C4E23"/>
    <w:rsid w:val="003C5049"/>
    <w:rsid w:val="003D229D"/>
    <w:rsid w:val="003D3870"/>
    <w:rsid w:val="003D4DED"/>
    <w:rsid w:val="003E60ED"/>
    <w:rsid w:val="003F1C0D"/>
    <w:rsid w:val="004048C0"/>
    <w:rsid w:val="004344DB"/>
    <w:rsid w:val="00443DFE"/>
    <w:rsid w:val="0045649B"/>
    <w:rsid w:val="00457470"/>
    <w:rsid w:val="004615EE"/>
    <w:rsid w:val="004627BF"/>
    <w:rsid w:val="00462E79"/>
    <w:rsid w:val="00467064"/>
    <w:rsid w:val="00483AEE"/>
    <w:rsid w:val="00486FCF"/>
    <w:rsid w:val="004A0E2C"/>
    <w:rsid w:val="004A4ACE"/>
    <w:rsid w:val="004B1F09"/>
    <w:rsid w:val="004D3926"/>
    <w:rsid w:val="004E1462"/>
    <w:rsid w:val="004E1DBD"/>
    <w:rsid w:val="004E44DB"/>
    <w:rsid w:val="00500392"/>
    <w:rsid w:val="00502AD0"/>
    <w:rsid w:val="00505515"/>
    <w:rsid w:val="00505DB2"/>
    <w:rsid w:val="005077BF"/>
    <w:rsid w:val="0051552A"/>
    <w:rsid w:val="00516C97"/>
    <w:rsid w:val="00560786"/>
    <w:rsid w:val="0057198F"/>
    <w:rsid w:val="00587867"/>
    <w:rsid w:val="00590543"/>
    <w:rsid w:val="00594B7B"/>
    <w:rsid w:val="005A25C3"/>
    <w:rsid w:val="005A5BD3"/>
    <w:rsid w:val="005B3A38"/>
    <w:rsid w:val="005C1ABE"/>
    <w:rsid w:val="005C2FCE"/>
    <w:rsid w:val="005C5D7B"/>
    <w:rsid w:val="005F3E01"/>
    <w:rsid w:val="00607A89"/>
    <w:rsid w:val="00614093"/>
    <w:rsid w:val="00617846"/>
    <w:rsid w:val="006333F1"/>
    <w:rsid w:val="00642EB6"/>
    <w:rsid w:val="00647EB4"/>
    <w:rsid w:val="0066352E"/>
    <w:rsid w:val="00666840"/>
    <w:rsid w:val="006814A3"/>
    <w:rsid w:val="00691A8A"/>
    <w:rsid w:val="0069337B"/>
    <w:rsid w:val="006939CE"/>
    <w:rsid w:val="00693B2B"/>
    <w:rsid w:val="0069569B"/>
    <w:rsid w:val="006A44D2"/>
    <w:rsid w:val="006A60D1"/>
    <w:rsid w:val="006C6D12"/>
    <w:rsid w:val="006D737C"/>
    <w:rsid w:val="00703DE7"/>
    <w:rsid w:val="0070408D"/>
    <w:rsid w:val="00724041"/>
    <w:rsid w:val="00743326"/>
    <w:rsid w:val="00743F71"/>
    <w:rsid w:val="00751F61"/>
    <w:rsid w:val="00761854"/>
    <w:rsid w:val="00775CB1"/>
    <w:rsid w:val="007925BF"/>
    <w:rsid w:val="007B7668"/>
    <w:rsid w:val="007C5876"/>
    <w:rsid w:val="007E48F2"/>
    <w:rsid w:val="008006B6"/>
    <w:rsid w:val="008052FC"/>
    <w:rsid w:val="008108AF"/>
    <w:rsid w:val="00822C44"/>
    <w:rsid w:val="0082711C"/>
    <w:rsid w:val="00835540"/>
    <w:rsid w:val="008374C6"/>
    <w:rsid w:val="00843FA4"/>
    <w:rsid w:val="00844992"/>
    <w:rsid w:val="00855FCE"/>
    <w:rsid w:val="008610E2"/>
    <w:rsid w:val="00870654"/>
    <w:rsid w:val="00885F55"/>
    <w:rsid w:val="00892D63"/>
    <w:rsid w:val="008935FE"/>
    <w:rsid w:val="00896F0F"/>
    <w:rsid w:val="008B588B"/>
    <w:rsid w:val="008C165A"/>
    <w:rsid w:val="008D120F"/>
    <w:rsid w:val="008D731F"/>
    <w:rsid w:val="008D7B10"/>
    <w:rsid w:val="008E0B9D"/>
    <w:rsid w:val="008E3EC2"/>
    <w:rsid w:val="008E6B30"/>
    <w:rsid w:val="008F1D32"/>
    <w:rsid w:val="008F5135"/>
    <w:rsid w:val="0090161E"/>
    <w:rsid w:val="00920107"/>
    <w:rsid w:val="00935D55"/>
    <w:rsid w:val="009514F9"/>
    <w:rsid w:val="00955C07"/>
    <w:rsid w:val="00971935"/>
    <w:rsid w:val="00972DD1"/>
    <w:rsid w:val="00983CE3"/>
    <w:rsid w:val="00986458"/>
    <w:rsid w:val="009A1CDC"/>
    <w:rsid w:val="009B772A"/>
    <w:rsid w:val="009C301F"/>
    <w:rsid w:val="009C732B"/>
    <w:rsid w:val="009D01B7"/>
    <w:rsid w:val="009D0EFC"/>
    <w:rsid w:val="009F20CD"/>
    <w:rsid w:val="00A1095A"/>
    <w:rsid w:val="00A11418"/>
    <w:rsid w:val="00A42B75"/>
    <w:rsid w:val="00A4410B"/>
    <w:rsid w:val="00A61705"/>
    <w:rsid w:val="00A61A0B"/>
    <w:rsid w:val="00A73E66"/>
    <w:rsid w:val="00A777F5"/>
    <w:rsid w:val="00A84320"/>
    <w:rsid w:val="00A9219A"/>
    <w:rsid w:val="00A93D8B"/>
    <w:rsid w:val="00AA6993"/>
    <w:rsid w:val="00AB0B49"/>
    <w:rsid w:val="00AB1944"/>
    <w:rsid w:val="00AB3463"/>
    <w:rsid w:val="00AC363E"/>
    <w:rsid w:val="00AC7FDA"/>
    <w:rsid w:val="00AD1A57"/>
    <w:rsid w:val="00AD5B3C"/>
    <w:rsid w:val="00AD6100"/>
    <w:rsid w:val="00AE3EFB"/>
    <w:rsid w:val="00AE5052"/>
    <w:rsid w:val="00AE725E"/>
    <w:rsid w:val="00AF5C8D"/>
    <w:rsid w:val="00AF6EBF"/>
    <w:rsid w:val="00B241C8"/>
    <w:rsid w:val="00B437EC"/>
    <w:rsid w:val="00B51C78"/>
    <w:rsid w:val="00B7497C"/>
    <w:rsid w:val="00B75A74"/>
    <w:rsid w:val="00B766A1"/>
    <w:rsid w:val="00B8201F"/>
    <w:rsid w:val="00B82672"/>
    <w:rsid w:val="00B96242"/>
    <w:rsid w:val="00BA2B4E"/>
    <w:rsid w:val="00BB454A"/>
    <w:rsid w:val="00BB5177"/>
    <w:rsid w:val="00BB734C"/>
    <w:rsid w:val="00BC21F2"/>
    <w:rsid w:val="00BD16ED"/>
    <w:rsid w:val="00BF7670"/>
    <w:rsid w:val="00C158B4"/>
    <w:rsid w:val="00C16C47"/>
    <w:rsid w:val="00C31F00"/>
    <w:rsid w:val="00C33CC9"/>
    <w:rsid w:val="00C36BF5"/>
    <w:rsid w:val="00C3791A"/>
    <w:rsid w:val="00C45AE4"/>
    <w:rsid w:val="00CB2541"/>
    <w:rsid w:val="00CB276F"/>
    <w:rsid w:val="00CB3B6D"/>
    <w:rsid w:val="00CC42AE"/>
    <w:rsid w:val="00CC445A"/>
    <w:rsid w:val="00CD0570"/>
    <w:rsid w:val="00CD2B7A"/>
    <w:rsid w:val="00CE559E"/>
    <w:rsid w:val="00CF1FA5"/>
    <w:rsid w:val="00CF6A40"/>
    <w:rsid w:val="00D01604"/>
    <w:rsid w:val="00D03F7F"/>
    <w:rsid w:val="00D04ACE"/>
    <w:rsid w:val="00D056C6"/>
    <w:rsid w:val="00D21351"/>
    <w:rsid w:val="00D276A3"/>
    <w:rsid w:val="00D332E0"/>
    <w:rsid w:val="00D34C6C"/>
    <w:rsid w:val="00D41154"/>
    <w:rsid w:val="00D43436"/>
    <w:rsid w:val="00D50727"/>
    <w:rsid w:val="00D717BB"/>
    <w:rsid w:val="00D754E6"/>
    <w:rsid w:val="00D81154"/>
    <w:rsid w:val="00D92549"/>
    <w:rsid w:val="00D945D3"/>
    <w:rsid w:val="00D97CDE"/>
    <w:rsid w:val="00DB487A"/>
    <w:rsid w:val="00DB6ED1"/>
    <w:rsid w:val="00DD3679"/>
    <w:rsid w:val="00DE530E"/>
    <w:rsid w:val="00E07AD3"/>
    <w:rsid w:val="00E1123F"/>
    <w:rsid w:val="00E266F7"/>
    <w:rsid w:val="00E304F2"/>
    <w:rsid w:val="00E35D03"/>
    <w:rsid w:val="00E425C6"/>
    <w:rsid w:val="00E52166"/>
    <w:rsid w:val="00E628D6"/>
    <w:rsid w:val="00E74751"/>
    <w:rsid w:val="00E83ECC"/>
    <w:rsid w:val="00EA5C71"/>
    <w:rsid w:val="00EB1153"/>
    <w:rsid w:val="00EF0C44"/>
    <w:rsid w:val="00F02369"/>
    <w:rsid w:val="00F1402F"/>
    <w:rsid w:val="00F14555"/>
    <w:rsid w:val="00F24D56"/>
    <w:rsid w:val="00F26799"/>
    <w:rsid w:val="00F3519F"/>
    <w:rsid w:val="00F430DC"/>
    <w:rsid w:val="00F4644E"/>
    <w:rsid w:val="00F62736"/>
    <w:rsid w:val="00F75745"/>
    <w:rsid w:val="00F766C0"/>
    <w:rsid w:val="00F81BE3"/>
    <w:rsid w:val="00F85C10"/>
    <w:rsid w:val="00F87240"/>
    <w:rsid w:val="00F94374"/>
    <w:rsid w:val="00FA2923"/>
    <w:rsid w:val="00FB63A5"/>
    <w:rsid w:val="00FC3D3F"/>
    <w:rsid w:val="00FC4008"/>
    <w:rsid w:val="00FC60D2"/>
    <w:rsid w:val="00FD2AF8"/>
    <w:rsid w:val="00FD793B"/>
    <w:rsid w:val="00FE243D"/>
    <w:rsid w:val="00FE2C3A"/>
    <w:rsid w:val="00FE5005"/>
    <w:rsid w:val="00FE7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C39687-3CE8-45C3-BF5D-3159194A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993"/>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86DA4"/>
    <w:pPr>
      <w:keepNext/>
      <w:numPr>
        <w:numId w:val="1"/>
      </w:numPr>
      <w:jc w:val="center"/>
      <w:outlineLvl w:val="0"/>
    </w:pPr>
    <w:rPr>
      <w:sz w:val="28"/>
    </w:rPr>
  </w:style>
  <w:style w:type="paragraph" w:styleId="2">
    <w:name w:val="heading 2"/>
    <w:basedOn w:val="a"/>
    <w:next w:val="a"/>
    <w:link w:val="20"/>
    <w:qFormat/>
    <w:rsid w:val="00386DA4"/>
    <w:pPr>
      <w:keepNext/>
      <w:spacing w:before="240" w:after="60"/>
      <w:outlineLvl w:val="1"/>
    </w:pPr>
    <w:rPr>
      <w:rFonts w:ascii="Arial" w:hAnsi="Arial" w:cs="Arial"/>
      <w:b/>
      <w:bCs/>
      <w:i/>
      <w:iCs/>
      <w:sz w:val="28"/>
      <w:szCs w:val="28"/>
      <w:lang w:eastAsia="ru-RU"/>
    </w:rPr>
  </w:style>
  <w:style w:type="paragraph" w:styleId="3">
    <w:name w:val="heading 3"/>
    <w:basedOn w:val="a"/>
    <w:next w:val="a"/>
    <w:link w:val="30"/>
    <w:qFormat/>
    <w:rsid w:val="00386DA4"/>
    <w:pPr>
      <w:keepNext/>
      <w:spacing w:before="240" w:after="60"/>
      <w:outlineLvl w:val="2"/>
    </w:pPr>
    <w:rPr>
      <w:rFonts w:ascii="Cambria" w:hAnsi="Cambria"/>
      <w:b/>
      <w:bCs/>
      <w:sz w:val="26"/>
      <w:szCs w:val="26"/>
    </w:rPr>
  </w:style>
  <w:style w:type="paragraph" w:styleId="4">
    <w:name w:val="heading 4"/>
    <w:basedOn w:val="a"/>
    <w:next w:val="a"/>
    <w:link w:val="40"/>
    <w:qFormat/>
    <w:rsid w:val="00386DA4"/>
    <w:pPr>
      <w:keepNext/>
      <w:spacing w:before="240" w:after="60"/>
      <w:outlineLvl w:val="3"/>
    </w:pPr>
    <w:rPr>
      <w:rFonts w:ascii="Calibri" w:hAnsi="Calibri"/>
      <w:b/>
      <w:bCs/>
      <w:sz w:val="28"/>
      <w:szCs w:val="28"/>
    </w:rPr>
  </w:style>
  <w:style w:type="paragraph" w:styleId="5">
    <w:name w:val="heading 5"/>
    <w:basedOn w:val="a"/>
    <w:next w:val="a"/>
    <w:link w:val="50"/>
    <w:qFormat/>
    <w:rsid w:val="00386DA4"/>
    <w:pPr>
      <w:spacing w:before="240" w:after="60"/>
      <w:outlineLvl w:val="4"/>
    </w:pPr>
    <w:rPr>
      <w:rFonts w:ascii="Calibri" w:hAnsi="Calibri"/>
      <w:b/>
      <w:bCs/>
      <w:i/>
      <w:iCs/>
      <w:sz w:val="26"/>
      <w:szCs w:val="26"/>
      <w:lang w:val="en-US" w:eastAsia="en-US" w:bidi="en-US"/>
    </w:rPr>
  </w:style>
  <w:style w:type="paragraph" w:styleId="6">
    <w:name w:val="heading 6"/>
    <w:basedOn w:val="a"/>
    <w:next w:val="a"/>
    <w:link w:val="60"/>
    <w:qFormat/>
    <w:rsid w:val="00386DA4"/>
    <w:pPr>
      <w:spacing w:before="240" w:after="60"/>
      <w:outlineLvl w:val="5"/>
    </w:pPr>
    <w:rPr>
      <w:rFonts w:ascii="Calibri" w:hAnsi="Calibri"/>
      <w:b/>
      <w:bCs/>
      <w:sz w:val="22"/>
      <w:szCs w:val="22"/>
      <w:lang w:val="en-US" w:eastAsia="en-US" w:bidi="en-US"/>
    </w:rPr>
  </w:style>
  <w:style w:type="paragraph" w:styleId="7">
    <w:name w:val="heading 7"/>
    <w:basedOn w:val="a"/>
    <w:next w:val="a"/>
    <w:link w:val="70"/>
    <w:qFormat/>
    <w:rsid w:val="00386DA4"/>
    <w:pPr>
      <w:spacing w:before="240" w:after="60"/>
      <w:outlineLvl w:val="6"/>
    </w:pPr>
    <w:rPr>
      <w:rFonts w:ascii="Calibri" w:hAnsi="Calibri"/>
      <w:lang w:val="en-US" w:eastAsia="en-US" w:bidi="en-US"/>
    </w:rPr>
  </w:style>
  <w:style w:type="paragraph" w:styleId="8">
    <w:name w:val="heading 8"/>
    <w:basedOn w:val="a"/>
    <w:next w:val="a"/>
    <w:link w:val="80"/>
    <w:qFormat/>
    <w:rsid w:val="00386DA4"/>
    <w:pPr>
      <w:spacing w:before="240" w:after="60"/>
      <w:outlineLvl w:val="7"/>
    </w:pPr>
    <w:rPr>
      <w:rFonts w:ascii="Calibri" w:hAnsi="Calibri"/>
      <w:i/>
      <w:iCs/>
      <w:lang w:val="en-US" w:eastAsia="en-US" w:bidi="en-US"/>
    </w:rPr>
  </w:style>
  <w:style w:type="paragraph" w:styleId="9">
    <w:name w:val="heading 9"/>
    <w:basedOn w:val="a"/>
    <w:next w:val="a"/>
    <w:link w:val="90"/>
    <w:qFormat/>
    <w:rsid w:val="00386DA4"/>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E559E"/>
  </w:style>
  <w:style w:type="paragraph" w:styleId="a4">
    <w:name w:val="Body Text"/>
    <w:basedOn w:val="a"/>
    <w:link w:val="a5"/>
    <w:rsid w:val="00CE559E"/>
    <w:pPr>
      <w:spacing w:after="120"/>
    </w:pPr>
  </w:style>
  <w:style w:type="character" w:customStyle="1" w:styleId="a5">
    <w:name w:val="Основной текст Знак"/>
    <w:basedOn w:val="a0"/>
    <w:link w:val="a4"/>
    <w:rsid w:val="00CE559E"/>
    <w:rPr>
      <w:rFonts w:ascii="Times New Roman" w:eastAsia="Times New Roman" w:hAnsi="Times New Roman" w:cs="Times New Roman"/>
      <w:sz w:val="24"/>
      <w:szCs w:val="24"/>
      <w:lang w:eastAsia="ar-SA"/>
    </w:rPr>
  </w:style>
  <w:style w:type="paragraph" w:styleId="a6">
    <w:name w:val="header"/>
    <w:basedOn w:val="a"/>
    <w:link w:val="a7"/>
    <w:uiPriority w:val="99"/>
    <w:rsid w:val="00CE559E"/>
    <w:pPr>
      <w:tabs>
        <w:tab w:val="center" w:pos="4677"/>
        <w:tab w:val="right" w:pos="9355"/>
      </w:tabs>
    </w:pPr>
  </w:style>
  <w:style w:type="character" w:customStyle="1" w:styleId="a7">
    <w:name w:val="Верхний колонтитул Знак"/>
    <w:basedOn w:val="a0"/>
    <w:link w:val="a6"/>
    <w:uiPriority w:val="99"/>
    <w:rsid w:val="00CE559E"/>
    <w:rPr>
      <w:rFonts w:ascii="Times New Roman" w:eastAsia="Times New Roman" w:hAnsi="Times New Roman" w:cs="Times New Roman"/>
      <w:sz w:val="24"/>
      <w:szCs w:val="24"/>
      <w:lang w:eastAsia="ar-SA"/>
    </w:rPr>
  </w:style>
  <w:style w:type="paragraph" w:customStyle="1" w:styleId="21">
    <w:name w:val="Знак Знак2 Знак Знак Знак Знак Знак Знак"/>
    <w:basedOn w:val="a"/>
    <w:rsid w:val="00CE559E"/>
    <w:pPr>
      <w:widowControl w:val="0"/>
      <w:adjustRightInd w:val="0"/>
      <w:spacing w:after="160" w:line="240" w:lineRule="exact"/>
      <w:jc w:val="right"/>
    </w:pPr>
    <w:rPr>
      <w:sz w:val="20"/>
      <w:szCs w:val="20"/>
      <w:lang w:val="en-GB" w:eastAsia="en-US"/>
    </w:rPr>
  </w:style>
  <w:style w:type="paragraph" w:styleId="22">
    <w:name w:val="Body Text 2"/>
    <w:basedOn w:val="a"/>
    <w:link w:val="23"/>
    <w:rsid w:val="00CE559E"/>
    <w:pPr>
      <w:spacing w:after="120" w:line="480" w:lineRule="auto"/>
    </w:pPr>
  </w:style>
  <w:style w:type="character" w:customStyle="1" w:styleId="23">
    <w:name w:val="Основной текст 2 Знак"/>
    <w:basedOn w:val="a0"/>
    <w:link w:val="22"/>
    <w:rsid w:val="00CE559E"/>
    <w:rPr>
      <w:rFonts w:ascii="Times New Roman" w:eastAsia="Times New Roman" w:hAnsi="Times New Roman" w:cs="Times New Roman"/>
      <w:sz w:val="24"/>
      <w:szCs w:val="24"/>
      <w:lang w:eastAsia="ar-SA"/>
    </w:rPr>
  </w:style>
  <w:style w:type="paragraph" w:customStyle="1" w:styleId="24">
    <w:name w:val="Знак Знак2 Знак Знак Знак Знак Знак Знак"/>
    <w:basedOn w:val="a"/>
    <w:rsid w:val="00FD2AF8"/>
    <w:pPr>
      <w:widowControl w:val="0"/>
      <w:adjustRightInd w:val="0"/>
      <w:spacing w:after="160" w:line="240" w:lineRule="exact"/>
      <w:jc w:val="right"/>
    </w:pPr>
    <w:rPr>
      <w:sz w:val="20"/>
      <w:szCs w:val="20"/>
      <w:lang w:val="en-GB" w:eastAsia="en-US"/>
    </w:rPr>
  </w:style>
  <w:style w:type="paragraph" w:customStyle="1" w:styleId="25">
    <w:name w:val="Знак Знак2 Знак Знак Знак Знак Знак Знак"/>
    <w:basedOn w:val="a"/>
    <w:rsid w:val="00F1402F"/>
    <w:pPr>
      <w:widowControl w:val="0"/>
      <w:adjustRightInd w:val="0"/>
      <w:spacing w:after="160" w:line="240" w:lineRule="exact"/>
      <w:jc w:val="right"/>
    </w:pPr>
    <w:rPr>
      <w:sz w:val="20"/>
      <w:szCs w:val="20"/>
      <w:lang w:val="en-GB" w:eastAsia="en-US"/>
    </w:rPr>
  </w:style>
  <w:style w:type="paragraph" w:customStyle="1" w:styleId="26">
    <w:name w:val="Знак Знак2 Знак Знак Знак Знак Знак Знак"/>
    <w:basedOn w:val="a"/>
    <w:rsid w:val="005F3E01"/>
    <w:pPr>
      <w:widowControl w:val="0"/>
      <w:adjustRightInd w:val="0"/>
      <w:spacing w:after="160" w:line="240" w:lineRule="exact"/>
      <w:jc w:val="right"/>
    </w:pPr>
    <w:rPr>
      <w:sz w:val="20"/>
      <w:szCs w:val="20"/>
      <w:lang w:val="en-GB" w:eastAsia="en-US"/>
    </w:rPr>
  </w:style>
  <w:style w:type="paragraph" w:customStyle="1" w:styleId="27">
    <w:name w:val="Знак Знак2 Знак Знак Знак Знак Знак Знак"/>
    <w:basedOn w:val="a"/>
    <w:rsid w:val="002A6E58"/>
    <w:pPr>
      <w:widowControl w:val="0"/>
      <w:adjustRightInd w:val="0"/>
      <w:spacing w:after="160" w:line="240" w:lineRule="exact"/>
      <w:jc w:val="right"/>
    </w:pPr>
    <w:rPr>
      <w:sz w:val="20"/>
      <w:szCs w:val="20"/>
      <w:lang w:val="en-GB" w:eastAsia="en-US"/>
    </w:rPr>
  </w:style>
  <w:style w:type="table" w:styleId="a8">
    <w:name w:val="Table Grid"/>
    <w:basedOn w:val="a1"/>
    <w:rsid w:val="00062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nhideWhenUsed/>
    <w:rsid w:val="00B8201F"/>
    <w:rPr>
      <w:rFonts w:ascii="Segoe UI" w:hAnsi="Segoe UI" w:cs="Segoe UI"/>
      <w:sz w:val="18"/>
      <w:szCs w:val="18"/>
    </w:rPr>
  </w:style>
  <w:style w:type="character" w:customStyle="1" w:styleId="aa">
    <w:name w:val="Текст выноски Знак"/>
    <w:basedOn w:val="a0"/>
    <w:link w:val="a9"/>
    <w:rsid w:val="00B8201F"/>
    <w:rPr>
      <w:rFonts w:ascii="Segoe UI" w:eastAsia="Times New Roman" w:hAnsi="Segoe UI" w:cs="Segoe UI"/>
      <w:sz w:val="18"/>
      <w:szCs w:val="18"/>
      <w:lang w:eastAsia="ar-SA"/>
    </w:rPr>
  </w:style>
  <w:style w:type="paragraph" w:styleId="ab">
    <w:name w:val="List Paragraph"/>
    <w:basedOn w:val="a"/>
    <w:qFormat/>
    <w:rsid w:val="00B96242"/>
    <w:pPr>
      <w:ind w:left="720"/>
      <w:contextualSpacing/>
    </w:pPr>
  </w:style>
  <w:style w:type="character" w:styleId="ac">
    <w:name w:val="Hyperlink"/>
    <w:basedOn w:val="a0"/>
    <w:unhideWhenUsed/>
    <w:rsid w:val="00AC7FDA"/>
    <w:rPr>
      <w:color w:val="0000FF" w:themeColor="hyperlink"/>
      <w:u w:val="single"/>
    </w:rPr>
  </w:style>
  <w:style w:type="character" w:customStyle="1" w:styleId="10">
    <w:name w:val="Заголовок 1 Знак"/>
    <w:basedOn w:val="a0"/>
    <w:link w:val="1"/>
    <w:rsid w:val="00386DA4"/>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386DA4"/>
    <w:rPr>
      <w:rFonts w:ascii="Arial" w:eastAsia="Times New Roman" w:hAnsi="Arial" w:cs="Arial"/>
      <w:b/>
      <w:bCs/>
      <w:i/>
      <w:iCs/>
      <w:sz w:val="28"/>
      <w:szCs w:val="28"/>
      <w:lang w:eastAsia="ru-RU"/>
    </w:rPr>
  </w:style>
  <w:style w:type="character" w:customStyle="1" w:styleId="30">
    <w:name w:val="Заголовок 3 Знак"/>
    <w:basedOn w:val="a0"/>
    <w:link w:val="3"/>
    <w:rsid w:val="00386DA4"/>
    <w:rPr>
      <w:rFonts w:ascii="Cambria" w:eastAsia="Times New Roman" w:hAnsi="Cambria" w:cs="Times New Roman"/>
      <w:b/>
      <w:bCs/>
      <w:sz w:val="26"/>
      <w:szCs w:val="26"/>
      <w:lang w:eastAsia="ar-SA"/>
    </w:rPr>
  </w:style>
  <w:style w:type="character" w:customStyle="1" w:styleId="40">
    <w:name w:val="Заголовок 4 Знак"/>
    <w:basedOn w:val="a0"/>
    <w:link w:val="4"/>
    <w:rsid w:val="00386DA4"/>
    <w:rPr>
      <w:rFonts w:ascii="Calibri" w:eastAsia="Times New Roman" w:hAnsi="Calibri" w:cs="Times New Roman"/>
      <w:b/>
      <w:bCs/>
      <w:sz w:val="28"/>
      <w:szCs w:val="28"/>
      <w:lang w:eastAsia="ar-SA"/>
    </w:rPr>
  </w:style>
  <w:style w:type="character" w:customStyle="1" w:styleId="50">
    <w:name w:val="Заголовок 5 Знак"/>
    <w:basedOn w:val="a0"/>
    <w:link w:val="5"/>
    <w:rsid w:val="00386DA4"/>
    <w:rPr>
      <w:rFonts w:ascii="Calibri" w:eastAsia="Times New Roman" w:hAnsi="Calibri" w:cs="Times New Roman"/>
      <w:b/>
      <w:bCs/>
      <w:i/>
      <w:iCs/>
      <w:sz w:val="26"/>
      <w:szCs w:val="26"/>
      <w:lang w:val="en-US" w:bidi="en-US"/>
    </w:rPr>
  </w:style>
  <w:style w:type="character" w:customStyle="1" w:styleId="60">
    <w:name w:val="Заголовок 6 Знак"/>
    <w:basedOn w:val="a0"/>
    <w:link w:val="6"/>
    <w:rsid w:val="00386DA4"/>
    <w:rPr>
      <w:rFonts w:ascii="Calibri" w:eastAsia="Times New Roman" w:hAnsi="Calibri" w:cs="Times New Roman"/>
      <w:b/>
      <w:bCs/>
      <w:lang w:val="en-US" w:bidi="en-US"/>
    </w:rPr>
  </w:style>
  <w:style w:type="character" w:customStyle="1" w:styleId="70">
    <w:name w:val="Заголовок 7 Знак"/>
    <w:basedOn w:val="a0"/>
    <w:link w:val="7"/>
    <w:rsid w:val="00386DA4"/>
    <w:rPr>
      <w:rFonts w:ascii="Calibri" w:eastAsia="Times New Roman" w:hAnsi="Calibri" w:cs="Times New Roman"/>
      <w:sz w:val="24"/>
      <w:szCs w:val="24"/>
      <w:lang w:val="en-US" w:bidi="en-US"/>
    </w:rPr>
  </w:style>
  <w:style w:type="character" w:customStyle="1" w:styleId="80">
    <w:name w:val="Заголовок 8 Знак"/>
    <w:basedOn w:val="a0"/>
    <w:link w:val="8"/>
    <w:rsid w:val="00386DA4"/>
    <w:rPr>
      <w:rFonts w:ascii="Calibri" w:eastAsia="Times New Roman" w:hAnsi="Calibri" w:cs="Times New Roman"/>
      <w:i/>
      <w:iCs/>
      <w:sz w:val="24"/>
      <w:szCs w:val="24"/>
      <w:lang w:val="en-US" w:bidi="en-US"/>
    </w:rPr>
  </w:style>
  <w:style w:type="character" w:customStyle="1" w:styleId="90">
    <w:name w:val="Заголовок 9 Знак"/>
    <w:basedOn w:val="a0"/>
    <w:link w:val="9"/>
    <w:rsid w:val="00386DA4"/>
    <w:rPr>
      <w:rFonts w:ascii="Cambria" w:eastAsia="Times New Roman" w:hAnsi="Cambria" w:cs="Times New Roman"/>
      <w:lang w:val="en-US" w:bidi="en-US"/>
    </w:rPr>
  </w:style>
  <w:style w:type="character" w:customStyle="1" w:styleId="WW8Num2z0">
    <w:name w:val="WW8Num2z0"/>
    <w:rsid w:val="00386DA4"/>
    <w:rPr>
      <w:rFonts w:ascii="Symbol" w:hAnsi="Symbol"/>
    </w:rPr>
  </w:style>
  <w:style w:type="character" w:customStyle="1" w:styleId="WW8Num2z1">
    <w:name w:val="WW8Num2z1"/>
    <w:rsid w:val="00386DA4"/>
    <w:rPr>
      <w:rFonts w:ascii="Courier New" w:hAnsi="Courier New" w:cs="Courier New"/>
    </w:rPr>
  </w:style>
  <w:style w:type="character" w:customStyle="1" w:styleId="WW8Num2z2">
    <w:name w:val="WW8Num2z2"/>
    <w:rsid w:val="00386DA4"/>
    <w:rPr>
      <w:rFonts w:ascii="Wingdings" w:hAnsi="Wingdings"/>
    </w:rPr>
  </w:style>
  <w:style w:type="character" w:customStyle="1" w:styleId="WW8Num6z0">
    <w:name w:val="WW8Num6z0"/>
    <w:rsid w:val="00386DA4"/>
    <w:rPr>
      <w:rFonts w:ascii="Symbol" w:hAnsi="Symbol"/>
    </w:rPr>
  </w:style>
  <w:style w:type="character" w:customStyle="1" w:styleId="WW8Num6z1">
    <w:name w:val="WW8Num6z1"/>
    <w:rsid w:val="00386DA4"/>
    <w:rPr>
      <w:rFonts w:ascii="Courier New" w:hAnsi="Courier New" w:cs="Courier New"/>
    </w:rPr>
  </w:style>
  <w:style w:type="character" w:customStyle="1" w:styleId="WW8Num6z2">
    <w:name w:val="WW8Num6z2"/>
    <w:rsid w:val="00386DA4"/>
    <w:rPr>
      <w:rFonts w:ascii="Wingdings" w:hAnsi="Wingdings"/>
    </w:rPr>
  </w:style>
  <w:style w:type="character" w:customStyle="1" w:styleId="WW8Num9z0">
    <w:name w:val="WW8Num9z0"/>
    <w:rsid w:val="00386DA4"/>
    <w:rPr>
      <w:rFonts w:ascii="Symbol" w:hAnsi="Symbol"/>
    </w:rPr>
  </w:style>
  <w:style w:type="character" w:customStyle="1" w:styleId="WW8Num9z1">
    <w:name w:val="WW8Num9z1"/>
    <w:rsid w:val="00386DA4"/>
    <w:rPr>
      <w:rFonts w:ascii="Courier New" w:hAnsi="Courier New" w:cs="Courier New"/>
    </w:rPr>
  </w:style>
  <w:style w:type="character" w:customStyle="1" w:styleId="WW8Num9z2">
    <w:name w:val="WW8Num9z2"/>
    <w:rsid w:val="00386DA4"/>
    <w:rPr>
      <w:rFonts w:ascii="Wingdings" w:hAnsi="Wingdings"/>
    </w:rPr>
  </w:style>
  <w:style w:type="character" w:customStyle="1" w:styleId="WW8Num10z1">
    <w:name w:val="WW8Num10z1"/>
    <w:rsid w:val="00386DA4"/>
    <w:rPr>
      <w:rFonts w:ascii="Symbol" w:hAnsi="Symbol"/>
    </w:rPr>
  </w:style>
  <w:style w:type="character" w:customStyle="1" w:styleId="11">
    <w:name w:val="Основной шрифт абзаца1"/>
    <w:rsid w:val="00386DA4"/>
  </w:style>
  <w:style w:type="paragraph" w:customStyle="1" w:styleId="ad">
    <w:name w:val="Заголовок"/>
    <w:basedOn w:val="a"/>
    <w:next w:val="a4"/>
    <w:rsid w:val="00386DA4"/>
    <w:pPr>
      <w:keepNext/>
      <w:spacing w:before="240" w:after="120"/>
    </w:pPr>
    <w:rPr>
      <w:rFonts w:ascii="Arial" w:eastAsia="MS Mincho" w:hAnsi="Arial" w:cs="Tahoma"/>
      <w:sz w:val="28"/>
      <w:szCs w:val="28"/>
    </w:rPr>
  </w:style>
  <w:style w:type="paragraph" w:styleId="ae">
    <w:name w:val="List"/>
    <w:basedOn w:val="a4"/>
    <w:rsid w:val="00386DA4"/>
    <w:rPr>
      <w:rFonts w:ascii="Arial" w:hAnsi="Arial" w:cs="Tahoma"/>
    </w:rPr>
  </w:style>
  <w:style w:type="paragraph" w:customStyle="1" w:styleId="12">
    <w:name w:val="Название1"/>
    <w:basedOn w:val="a"/>
    <w:rsid w:val="00386DA4"/>
    <w:pPr>
      <w:suppressLineNumbers/>
      <w:spacing w:before="120" w:after="120"/>
    </w:pPr>
    <w:rPr>
      <w:rFonts w:ascii="Arial" w:hAnsi="Arial" w:cs="Tahoma"/>
      <w:i/>
      <w:iCs/>
      <w:sz w:val="20"/>
    </w:rPr>
  </w:style>
  <w:style w:type="paragraph" w:customStyle="1" w:styleId="13">
    <w:name w:val="Указатель1"/>
    <w:basedOn w:val="a"/>
    <w:rsid w:val="00386DA4"/>
    <w:pPr>
      <w:suppressLineNumbers/>
    </w:pPr>
    <w:rPr>
      <w:rFonts w:ascii="Arial" w:hAnsi="Arial" w:cs="Tahoma"/>
    </w:rPr>
  </w:style>
  <w:style w:type="paragraph" w:customStyle="1" w:styleId="31">
    <w:name w:val="Основной текст 31"/>
    <w:basedOn w:val="a"/>
    <w:rsid w:val="00386DA4"/>
    <w:pPr>
      <w:spacing w:after="480"/>
      <w:jc w:val="both"/>
    </w:pPr>
    <w:rPr>
      <w:sz w:val="28"/>
      <w:szCs w:val="20"/>
    </w:rPr>
  </w:style>
  <w:style w:type="paragraph" w:customStyle="1" w:styleId="af">
    <w:name w:val="Содержимое таблицы"/>
    <w:basedOn w:val="a"/>
    <w:rsid w:val="00386DA4"/>
    <w:pPr>
      <w:suppressLineNumbers/>
    </w:pPr>
  </w:style>
  <w:style w:type="paragraph" w:customStyle="1" w:styleId="af0">
    <w:name w:val="Заголовок таблицы"/>
    <w:basedOn w:val="af"/>
    <w:rsid w:val="00386DA4"/>
    <w:pPr>
      <w:jc w:val="center"/>
    </w:pPr>
    <w:rPr>
      <w:b/>
      <w:bCs/>
    </w:rPr>
  </w:style>
  <w:style w:type="paragraph" w:customStyle="1" w:styleId="af1">
    <w:name w:val="Содержимое врезки"/>
    <w:basedOn w:val="a4"/>
    <w:rsid w:val="00386DA4"/>
  </w:style>
  <w:style w:type="paragraph" w:customStyle="1" w:styleId="28">
    <w:name w:val="Знак Знак2 Знак Знак Знак Знак Знак Знак"/>
    <w:basedOn w:val="a"/>
    <w:rsid w:val="00386DA4"/>
    <w:pPr>
      <w:widowControl w:val="0"/>
      <w:adjustRightInd w:val="0"/>
      <w:spacing w:after="160" w:line="240" w:lineRule="exact"/>
      <w:jc w:val="right"/>
    </w:pPr>
    <w:rPr>
      <w:sz w:val="20"/>
      <w:szCs w:val="20"/>
      <w:lang w:val="en-GB" w:eastAsia="en-US"/>
    </w:rPr>
  </w:style>
  <w:style w:type="paragraph" w:styleId="af2">
    <w:name w:val="footer"/>
    <w:basedOn w:val="a"/>
    <w:link w:val="af3"/>
    <w:rsid w:val="00386DA4"/>
    <w:pPr>
      <w:tabs>
        <w:tab w:val="center" w:pos="4677"/>
        <w:tab w:val="right" w:pos="9355"/>
      </w:tabs>
    </w:pPr>
  </w:style>
  <w:style w:type="character" w:customStyle="1" w:styleId="af3">
    <w:name w:val="Нижний колонтитул Знак"/>
    <w:basedOn w:val="a0"/>
    <w:link w:val="af2"/>
    <w:rsid w:val="00386DA4"/>
    <w:rPr>
      <w:rFonts w:ascii="Times New Roman" w:eastAsia="Times New Roman" w:hAnsi="Times New Roman" w:cs="Times New Roman"/>
      <w:sz w:val="24"/>
      <w:szCs w:val="24"/>
      <w:lang w:eastAsia="ar-SA"/>
    </w:rPr>
  </w:style>
  <w:style w:type="paragraph" w:customStyle="1" w:styleId="210">
    <w:name w:val="Основной текст 21"/>
    <w:basedOn w:val="a"/>
    <w:rsid w:val="00386DA4"/>
    <w:pPr>
      <w:ind w:right="5243"/>
    </w:pPr>
    <w:rPr>
      <w:sz w:val="28"/>
      <w:szCs w:val="20"/>
    </w:rPr>
  </w:style>
  <w:style w:type="paragraph" w:styleId="af4">
    <w:name w:val="Plain Text"/>
    <w:basedOn w:val="a"/>
    <w:link w:val="af5"/>
    <w:rsid w:val="00386DA4"/>
    <w:rPr>
      <w:rFonts w:ascii="Courier New" w:hAnsi="Courier New"/>
      <w:sz w:val="20"/>
      <w:szCs w:val="20"/>
      <w:lang w:eastAsia="ru-RU"/>
    </w:rPr>
  </w:style>
  <w:style w:type="character" w:customStyle="1" w:styleId="af5">
    <w:name w:val="Текст Знак"/>
    <w:basedOn w:val="a0"/>
    <w:link w:val="af4"/>
    <w:rsid w:val="00386DA4"/>
    <w:rPr>
      <w:rFonts w:ascii="Courier New" w:eastAsia="Times New Roman" w:hAnsi="Courier New" w:cs="Times New Roman"/>
      <w:sz w:val="20"/>
      <w:szCs w:val="20"/>
      <w:lang w:eastAsia="ru-RU"/>
    </w:rPr>
  </w:style>
  <w:style w:type="paragraph" w:styleId="af6">
    <w:name w:val="Title"/>
    <w:basedOn w:val="a"/>
    <w:link w:val="af7"/>
    <w:qFormat/>
    <w:rsid w:val="00386DA4"/>
    <w:pPr>
      <w:jc w:val="center"/>
    </w:pPr>
    <w:rPr>
      <w:b/>
      <w:bCs/>
      <w:sz w:val="40"/>
      <w:lang w:eastAsia="ru-RU"/>
    </w:rPr>
  </w:style>
  <w:style w:type="character" w:customStyle="1" w:styleId="af7">
    <w:name w:val="Название Знак"/>
    <w:basedOn w:val="a0"/>
    <w:link w:val="af6"/>
    <w:rsid w:val="00386DA4"/>
    <w:rPr>
      <w:rFonts w:ascii="Times New Roman" w:eastAsia="Times New Roman" w:hAnsi="Times New Roman" w:cs="Times New Roman"/>
      <w:b/>
      <w:bCs/>
      <w:sz w:val="40"/>
      <w:szCs w:val="24"/>
      <w:lang w:eastAsia="ru-RU"/>
    </w:rPr>
  </w:style>
  <w:style w:type="paragraph" w:styleId="29">
    <w:name w:val="Body Text Indent 2"/>
    <w:basedOn w:val="a"/>
    <w:link w:val="2a"/>
    <w:rsid w:val="00386DA4"/>
    <w:pPr>
      <w:spacing w:after="120" w:line="480" w:lineRule="auto"/>
      <w:ind w:left="283"/>
    </w:pPr>
    <w:rPr>
      <w:sz w:val="20"/>
      <w:szCs w:val="20"/>
      <w:lang w:eastAsia="ru-RU"/>
    </w:rPr>
  </w:style>
  <w:style w:type="character" w:customStyle="1" w:styleId="2a">
    <w:name w:val="Основной текст с отступом 2 Знак"/>
    <w:basedOn w:val="a0"/>
    <w:link w:val="29"/>
    <w:rsid w:val="00386DA4"/>
    <w:rPr>
      <w:rFonts w:ascii="Times New Roman" w:eastAsia="Times New Roman" w:hAnsi="Times New Roman" w:cs="Times New Roman"/>
      <w:sz w:val="20"/>
      <w:szCs w:val="20"/>
      <w:lang w:eastAsia="ru-RU"/>
    </w:rPr>
  </w:style>
  <w:style w:type="paragraph" w:styleId="af8">
    <w:name w:val="Body Text Indent"/>
    <w:basedOn w:val="a"/>
    <w:link w:val="af9"/>
    <w:rsid w:val="00386DA4"/>
    <w:pPr>
      <w:spacing w:after="120"/>
      <w:ind w:left="283"/>
    </w:pPr>
  </w:style>
  <w:style w:type="character" w:customStyle="1" w:styleId="af9">
    <w:name w:val="Основной текст с отступом Знак"/>
    <w:basedOn w:val="a0"/>
    <w:link w:val="af8"/>
    <w:rsid w:val="00386DA4"/>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rsid w:val="00386DA4"/>
    <w:pPr>
      <w:spacing w:after="120" w:line="480" w:lineRule="auto"/>
      <w:ind w:left="283"/>
    </w:pPr>
    <w:rPr>
      <w:sz w:val="20"/>
      <w:szCs w:val="20"/>
    </w:rPr>
  </w:style>
  <w:style w:type="character" w:customStyle="1" w:styleId="apple-converted-space">
    <w:name w:val="apple-converted-space"/>
    <w:basedOn w:val="a0"/>
    <w:rsid w:val="00386DA4"/>
  </w:style>
  <w:style w:type="character" w:customStyle="1" w:styleId="visited">
    <w:name w:val="visited"/>
    <w:basedOn w:val="a0"/>
    <w:rsid w:val="00386DA4"/>
  </w:style>
  <w:style w:type="paragraph" w:customStyle="1" w:styleId="ConsPlusNormal">
    <w:name w:val="ConsPlusNormal"/>
    <w:link w:val="ConsPlusNormal0"/>
    <w:rsid w:val="00386D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86D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86D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No Spacing"/>
    <w:qFormat/>
    <w:rsid w:val="00386DA4"/>
    <w:pPr>
      <w:spacing w:after="0" w:line="240" w:lineRule="auto"/>
    </w:pPr>
    <w:rPr>
      <w:rFonts w:ascii="Times New Roman" w:eastAsia="Times New Roman" w:hAnsi="Times New Roman" w:cs="Times New Roman"/>
      <w:sz w:val="20"/>
      <w:szCs w:val="20"/>
      <w:lang w:eastAsia="ru-RU"/>
    </w:rPr>
  </w:style>
  <w:style w:type="paragraph" w:customStyle="1" w:styleId="WW-BodyText2">
    <w:name w:val="WW-Body Text 2"/>
    <w:basedOn w:val="a"/>
    <w:rsid w:val="00386DA4"/>
    <w:rPr>
      <w:sz w:val="28"/>
      <w:szCs w:val="20"/>
    </w:rPr>
  </w:style>
  <w:style w:type="character" w:customStyle="1" w:styleId="7pt">
    <w:name w:val="Основной текст + 7 pt"/>
    <w:rsid w:val="00386DA4"/>
    <w:rPr>
      <w:rFonts w:ascii="Times New Roman" w:hAnsi="Times New Roman" w:cs="Times New Roman" w:hint="default"/>
      <w:strike w:val="0"/>
      <w:dstrike w:val="0"/>
      <w:spacing w:val="4"/>
      <w:sz w:val="14"/>
      <w:szCs w:val="14"/>
      <w:u w:val="none"/>
      <w:effect w:val="none"/>
    </w:rPr>
  </w:style>
  <w:style w:type="character" w:customStyle="1" w:styleId="7pt5">
    <w:name w:val="Основной текст + 7 pt5"/>
    <w:rsid w:val="00386DA4"/>
    <w:rPr>
      <w:rFonts w:ascii="Times New Roman" w:hAnsi="Times New Roman" w:cs="Times New Roman" w:hint="default"/>
      <w:strike w:val="0"/>
      <w:dstrike w:val="0"/>
      <w:spacing w:val="4"/>
      <w:sz w:val="14"/>
      <w:szCs w:val="14"/>
      <w:u w:val="none"/>
      <w:effect w:val="none"/>
    </w:rPr>
  </w:style>
  <w:style w:type="character" w:customStyle="1" w:styleId="7pt4">
    <w:name w:val="Основной текст + 7 pt4"/>
    <w:rsid w:val="00386DA4"/>
    <w:rPr>
      <w:rFonts w:ascii="Times New Roman" w:hAnsi="Times New Roman" w:cs="Times New Roman" w:hint="default"/>
      <w:strike w:val="0"/>
      <w:dstrike w:val="0"/>
      <w:spacing w:val="4"/>
      <w:sz w:val="14"/>
      <w:szCs w:val="14"/>
      <w:u w:val="none"/>
      <w:effect w:val="none"/>
    </w:rPr>
  </w:style>
  <w:style w:type="character" w:customStyle="1" w:styleId="7pt3">
    <w:name w:val="Основной текст + 7 pt3"/>
    <w:aliases w:val="Интервал 0 pt"/>
    <w:rsid w:val="00386DA4"/>
    <w:rPr>
      <w:rFonts w:ascii="Times New Roman" w:hAnsi="Times New Roman" w:cs="Times New Roman" w:hint="default"/>
      <w:strike w:val="0"/>
      <w:dstrike w:val="0"/>
      <w:spacing w:val="3"/>
      <w:sz w:val="14"/>
      <w:szCs w:val="14"/>
      <w:u w:val="none"/>
      <w:effect w:val="none"/>
    </w:rPr>
  </w:style>
  <w:style w:type="character" w:customStyle="1" w:styleId="ConsPlusNormal0">
    <w:name w:val="ConsPlusNormal Знак"/>
    <w:link w:val="ConsPlusNormal"/>
    <w:locked/>
    <w:rsid w:val="00386DA4"/>
    <w:rPr>
      <w:rFonts w:ascii="Arial" w:eastAsia="Times New Roman" w:hAnsi="Arial" w:cs="Arial"/>
      <w:sz w:val="20"/>
      <w:szCs w:val="20"/>
      <w:lang w:eastAsia="ru-RU"/>
    </w:rPr>
  </w:style>
  <w:style w:type="paragraph" w:customStyle="1" w:styleId="ConsNormal">
    <w:name w:val="ConsNormal"/>
    <w:rsid w:val="00386DA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andard">
    <w:name w:val="Standard"/>
    <w:rsid w:val="00386DA4"/>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Web">
    <w:name w:val="Обычный (Web)"/>
    <w:basedOn w:val="a"/>
    <w:rsid w:val="00386DA4"/>
    <w:pPr>
      <w:spacing w:before="100" w:after="100"/>
    </w:pPr>
    <w:rPr>
      <w:szCs w:val="20"/>
      <w:lang w:eastAsia="ru-RU"/>
    </w:rPr>
  </w:style>
  <w:style w:type="paragraph" w:styleId="afb">
    <w:name w:val="Normal (Web)"/>
    <w:basedOn w:val="a"/>
    <w:rsid w:val="00386DA4"/>
    <w:pPr>
      <w:spacing w:after="225"/>
    </w:pPr>
    <w:rPr>
      <w:lang w:eastAsia="ru-RU"/>
    </w:rPr>
  </w:style>
  <w:style w:type="character" w:styleId="afc">
    <w:name w:val="Emphasis"/>
    <w:qFormat/>
    <w:rsid w:val="00386DA4"/>
    <w:rPr>
      <w:i/>
      <w:iCs/>
    </w:rPr>
  </w:style>
  <w:style w:type="paragraph" w:customStyle="1" w:styleId="afd">
    <w:name w:val="Знак"/>
    <w:basedOn w:val="a"/>
    <w:rsid w:val="00386DA4"/>
    <w:pPr>
      <w:widowControl w:val="0"/>
      <w:adjustRightInd w:val="0"/>
      <w:spacing w:after="160" w:line="240" w:lineRule="exact"/>
      <w:jc w:val="right"/>
    </w:pPr>
    <w:rPr>
      <w:sz w:val="20"/>
      <w:szCs w:val="20"/>
      <w:lang w:val="en-GB" w:eastAsia="en-US"/>
    </w:rPr>
  </w:style>
  <w:style w:type="paragraph" w:customStyle="1" w:styleId="ConsTitle">
    <w:name w:val="ConsTitle"/>
    <w:rsid w:val="00386DA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e">
    <w:name w:val="footnote text"/>
    <w:aliases w:val="Текст сноски-FN,Footnote Text Char Знак Знак,Footnote Text Char Знак,single space,footnote text"/>
    <w:basedOn w:val="a"/>
    <w:link w:val="14"/>
    <w:rsid w:val="00386DA4"/>
    <w:pPr>
      <w:widowControl w:val="0"/>
      <w:spacing w:before="60" w:line="300" w:lineRule="auto"/>
      <w:ind w:firstLine="1140"/>
      <w:jc w:val="both"/>
    </w:pPr>
    <w:rPr>
      <w:sz w:val="20"/>
      <w:szCs w:val="20"/>
      <w:lang w:eastAsia="ru-RU"/>
    </w:rPr>
  </w:style>
  <w:style w:type="character" w:customStyle="1" w:styleId="aff">
    <w:name w:val="Текст сноски Знак"/>
    <w:basedOn w:val="a0"/>
    <w:rsid w:val="00386DA4"/>
    <w:rPr>
      <w:rFonts w:ascii="Times New Roman" w:eastAsia="Times New Roman" w:hAnsi="Times New Roman" w:cs="Times New Roman"/>
      <w:sz w:val="20"/>
      <w:szCs w:val="20"/>
      <w:lang w:eastAsia="ar-SA"/>
    </w:rPr>
  </w:style>
  <w:style w:type="character" w:customStyle="1" w:styleId="14">
    <w:name w:val="Текст сноски Знак1"/>
    <w:aliases w:val="Текст сноски-FN Знак,Footnote Text Char Знак Знак Знак,Footnote Text Char Знак Знак1,single space Знак,footnote text Знак"/>
    <w:link w:val="afe"/>
    <w:locked/>
    <w:rsid w:val="00386DA4"/>
    <w:rPr>
      <w:rFonts w:ascii="Times New Roman" w:eastAsia="Times New Roman" w:hAnsi="Times New Roman" w:cs="Times New Roman"/>
      <w:sz w:val="20"/>
      <w:szCs w:val="20"/>
      <w:lang w:eastAsia="ru-RU"/>
    </w:rPr>
  </w:style>
  <w:style w:type="character" w:styleId="aff0">
    <w:name w:val="Strong"/>
    <w:qFormat/>
    <w:rsid w:val="00386DA4"/>
    <w:rPr>
      <w:b/>
      <w:bCs/>
    </w:rPr>
  </w:style>
  <w:style w:type="character" w:customStyle="1" w:styleId="91">
    <w:name w:val="Знак Знак9"/>
    <w:locked/>
    <w:rsid w:val="00386DA4"/>
    <w:rPr>
      <w:rFonts w:ascii="Cambria" w:hAnsi="Cambria"/>
      <w:b/>
      <w:bCs/>
      <w:color w:val="365F91"/>
      <w:sz w:val="28"/>
      <w:szCs w:val="28"/>
      <w:lang w:val="ru-RU" w:eastAsia="ru-RU" w:bidi="ar-SA"/>
    </w:rPr>
  </w:style>
  <w:style w:type="paragraph" w:customStyle="1" w:styleId="aff1">
    <w:name w:val="МОН основной"/>
    <w:basedOn w:val="a"/>
    <w:rsid w:val="00386DA4"/>
    <w:pPr>
      <w:widowControl w:val="0"/>
      <w:autoSpaceDE w:val="0"/>
      <w:autoSpaceDN w:val="0"/>
      <w:adjustRightInd w:val="0"/>
      <w:spacing w:line="360" w:lineRule="auto"/>
      <w:ind w:firstLine="709"/>
      <w:jc w:val="both"/>
    </w:pPr>
    <w:rPr>
      <w:sz w:val="28"/>
      <w:lang w:eastAsia="ru-RU"/>
    </w:rPr>
  </w:style>
  <w:style w:type="character" w:customStyle="1" w:styleId="aff2">
    <w:name w:val="МОН основной Знак"/>
    <w:rsid w:val="00386DA4"/>
    <w:rPr>
      <w:sz w:val="28"/>
      <w:szCs w:val="24"/>
      <w:lang w:val="ru-RU" w:eastAsia="ru-RU" w:bidi="ar-SA"/>
    </w:rPr>
  </w:style>
  <w:style w:type="paragraph" w:customStyle="1" w:styleId="15">
    <w:name w:val="Стиль1"/>
    <w:basedOn w:val="a"/>
    <w:rsid w:val="00386DA4"/>
    <w:pPr>
      <w:ind w:firstLine="720"/>
      <w:jc w:val="both"/>
    </w:pPr>
    <w:rPr>
      <w:rFonts w:ascii="CG Times" w:hAnsi="CG Times"/>
      <w:sz w:val="28"/>
      <w:szCs w:val="20"/>
      <w:lang w:eastAsia="ru-RU"/>
    </w:rPr>
  </w:style>
  <w:style w:type="character" w:customStyle="1" w:styleId="16">
    <w:name w:val="Знак Знак1"/>
    <w:rsid w:val="00386DA4"/>
    <w:rPr>
      <w:sz w:val="24"/>
      <w:szCs w:val="24"/>
      <w:lang w:val="ru-RU" w:eastAsia="ru-RU" w:bidi="ar-SA"/>
    </w:rPr>
  </w:style>
  <w:style w:type="paragraph" w:customStyle="1" w:styleId="f">
    <w:name w:val="f"/>
    <w:basedOn w:val="a"/>
    <w:rsid w:val="00386DA4"/>
    <w:pPr>
      <w:ind w:left="539"/>
      <w:jc w:val="both"/>
    </w:pPr>
    <w:rPr>
      <w:color w:val="000000"/>
      <w:lang w:eastAsia="ru-RU"/>
    </w:rPr>
  </w:style>
  <w:style w:type="paragraph" w:customStyle="1" w:styleId="2b">
    <w:name w:val="Стиль 2"/>
    <w:basedOn w:val="a"/>
    <w:autoRedefine/>
    <w:rsid w:val="00386DA4"/>
    <w:pPr>
      <w:jc w:val="both"/>
    </w:pPr>
    <w:rPr>
      <w:bCs/>
      <w:sz w:val="21"/>
      <w:szCs w:val="21"/>
      <w:lang w:eastAsia="ru-RU"/>
    </w:rPr>
  </w:style>
  <w:style w:type="paragraph" w:customStyle="1" w:styleId="text">
    <w:name w:val="text"/>
    <w:basedOn w:val="a"/>
    <w:rsid w:val="00386DA4"/>
    <w:pPr>
      <w:spacing w:before="100" w:beforeAutospacing="1" w:after="100" w:afterAutospacing="1"/>
    </w:pPr>
    <w:rPr>
      <w:color w:val="000000"/>
      <w:sz w:val="22"/>
      <w:szCs w:val="22"/>
      <w:lang w:eastAsia="ru-RU"/>
    </w:rPr>
  </w:style>
  <w:style w:type="character" w:customStyle="1" w:styleId="100">
    <w:name w:val="Знак Знак10"/>
    <w:rsid w:val="00386DA4"/>
    <w:rPr>
      <w:rFonts w:ascii="Cambria" w:eastAsia="Times New Roman" w:hAnsi="Cambria" w:cs="Times New Roman"/>
      <w:b/>
      <w:bCs/>
      <w:kern w:val="32"/>
      <w:sz w:val="32"/>
      <w:szCs w:val="32"/>
    </w:rPr>
  </w:style>
  <w:style w:type="paragraph" w:styleId="aff3">
    <w:name w:val="Subtitle"/>
    <w:basedOn w:val="a"/>
    <w:next w:val="a"/>
    <w:link w:val="aff4"/>
    <w:qFormat/>
    <w:rsid w:val="00386DA4"/>
    <w:pPr>
      <w:spacing w:after="60"/>
      <w:jc w:val="center"/>
      <w:outlineLvl w:val="1"/>
    </w:pPr>
    <w:rPr>
      <w:rFonts w:ascii="Cambria" w:hAnsi="Cambria"/>
      <w:lang w:val="en-US" w:eastAsia="en-US" w:bidi="en-US"/>
    </w:rPr>
  </w:style>
  <w:style w:type="character" w:customStyle="1" w:styleId="aff4">
    <w:name w:val="Подзаголовок Знак"/>
    <w:basedOn w:val="a0"/>
    <w:link w:val="aff3"/>
    <w:rsid w:val="00386DA4"/>
    <w:rPr>
      <w:rFonts w:ascii="Cambria" w:eastAsia="Times New Roman" w:hAnsi="Cambria" w:cs="Times New Roman"/>
      <w:sz w:val="24"/>
      <w:szCs w:val="24"/>
      <w:lang w:val="en-US" w:bidi="en-US"/>
    </w:rPr>
  </w:style>
  <w:style w:type="paragraph" w:styleId="2c">
    <w:name w:val="Quote"/>
    <w:basedOn w:val="a"/>
    <w:next w:val="a"/>
    <w:link w:val="2d"/>
    <w:qFormat/>
    <w:rsid w:val="00386DA4"/>
    <w:rPr>
      <w:rFonts w:ascii="Calibri" w:hAnsi="Calibri"/>
      <w:i/>
      <w:lang w:val="en-US" w:eastAsia="en-US" w:bidi="en-US"/>
    </w:rPr>
  </w:style>
  <w:style w:type="character" w:customStyle="1" w:styleId="2d">
    <w:name w:val="Цитата 2 Знак"/>
    <w:basedOn w:val="a0"/>
    <w:link w:val="2c"/>
    <w:rsid w:val="00386DA4"/>
    <w:rPr>
      <w:rFonts w:ascii="Calibri" w:eastAsia="Times New Roman" w:hAnsi="Calibri" w:cs="Times New Roman"/>
      <w:i/>
      <w:sz w:val="24"/>
      <w:szCs w:val="24"/>
      <w:lang w:val="en-US" w:bidi="en-US"/>
    </w:rPr>
  </w:style>
  <w:style w:type="paragraph" w:styleId="aff5">
    <w:name w:val="Intense Quote"/>
    <w:basedOn w:val="a"/>
    <w:next w:val="a"/>
    <w:link w:val="aff6"/>
    <w:qFormat/>
    <w:rsid w:val="00386DA4"/>
    <w:pPr>
      <w:ind w:left="720" w:right="720"/>
    </w:pPr>
    <w:rPr>
      <w:rFonts w:ascii="Calibri" w:hAnsi="Calibri"/>
      <w:b/>
      <w:i/>
      <w:szCs w:val="22"/>
      <w:lang w:val="en-US" w:eastAsia="en-US" w:bidi="en-US"/>
    </w:rPr>
  </w:style>
  <w:style w:type="character" w:customStyle="1" w:styleId="aff6">
    <w:name w:val="Выделенная цитата Знак"/>
    <w:basedOn w:val="a0"/>
    <w:link w:val="aff5"/>
    <w:rsid w:val="00386DA4"/>
    <w:rPr>
      <w:rFonts w:ascii="Calibri" w:eastAsia="Times New Roman" w:hAnsi="Calibri" w:cs="Times New Roman"/>
      <w:b/>
      <w:i/>
      <w:sz w:val="24"/>
      <w:lang w:val="en-US" w:bidi="en-US"/>
    </w:rPr>
  </w:style>
  <w:style w:type="character" w:styleId="aff7">
    <w:name w:val="Subtle Emphasis"/>
    <w:qFormat/>
    <w:rsid w:val="00386DA4"/>
    <w:rPr>
      <w:i/>
      <w:color w:val="FF07FF"/>
    </w:rPr>
  </w:style>
  <w:style w:type="character" w:styleId="aff8">
    <w:name w:val="Intense Emphasis"/>
    <w:qFormat/>
    <w:rsid w:val="00386DA4"/>
    <w:rPr>
      <w:b/>
      <w:i/>
      <w:sz w:val="24"/>
      <w:szCs w:val="24"/>
      <w:u w:val="single"/>
    </w:rPr>
  </w:style>
  <w:style w:type="character" w:styleId="aff9">
    <w:name w:val="Subtle Reference"/>
    <w:qFormat/>
    <w:rsid w:val="00386DA4"/>
    <w:rPr>
      <w:sz w:val="24"/>
      <w:szCs w:val="24"/>
      <w:u w:val="single"/>
    </w:rPr>
  </w:style>
  <w:style w:type="character" w:styleId="affa">
    <w:name w:val="Intense Reference"/>
    <w:qFormat/>
    <w:rsid w:val="00386DA4"/>
    <w:rPr>
      <w:b/>
      <w:sz w:val="24"/>
      <w:u w:val="single"/>
    </w:rPr>
  </w:style>
  <w:style w:type="character" w:styleId="affb">
    <w:name w:val="Book Title"/>
    <w:qFormat/>
    <w:rsid w:val="00386DA4"/>
    <w:rPr>
      <w:rFonts w:ascii="Cambria" w:eastAsia="Times New Roman" w:hAnsi="Cambria"/>
      <w:b/>
      <w:i/>
      <w:sz w:val="24"/>
      <w:szCs w:val="24"/>
    </w:rPr>
  </w:style>
  <w:style w:type="paragraph" w:customStyle="1" w:styleId="ConsPlusCell">
    <w:name w:val="ConsPlusCell"/>
    <w:link w:val="ConsPlusCell0"/>
    <w:rsid w:val="00386DA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rsid w:val="00386DA4"/>
    <w:rPr>
      <w:rFonts w:ascii="Arial" w:eastAsia="Times New Roman" w:hAnsi="Arial" w:cs="Arial"/>
      <w:sz w:val="20"/>
      <w:szCs w:val="20"/>
      <w:lang w:eastAsia="ru-RU"/>
    </w:rPr>
  </w:style>
  <w:style w:type="paragraph" w:customStyle="1" w:styleId="2e">
    <w:name w:val="Стиль2"/>
    <w:basedOn w:val="a"/>
    <w:next w:val="4"/>
    <w:rsid w:val="00386DA4"/>
    <w:pPr>
      <w:ind w:firstLine="708"/>
      <w:jc w:val="both"/>
    </w:pPr>
    <w:rPr>
      <w:rFonts w:ascii="Arial" w:hAnsi="Arial"/>
      <w:bCs/>
      <w:szCs w:val="28"/>
      <w:lang w:eastAsia="ru-RU"/>
    </w:rPr>
  </w:style>
  <w:style w:type="paragraph" w:customStyle="1" w:styleId="affc">
    <w:name w:val="Знак"/>
    <w:basedOn w:val="a"/>
    <w:rsid w:val="00386DA4"/>
    <w:pPr>
      <w:spacing w:after="160" w:line="240" w:lineRule="exact"/>
    </w:pPr>
    <w:rPr>
      <w:rFonts w:ascii="Verdana" w:hAnsi="Verdana"/>
      <w:lang w:val="en-US" w:eastAsia="en-US"/>
    </w:rPr>
  </w:style>
  <w:style w:type="paragraph" w:customStyle="1" w:styleId="consplusnormal1">
    <w:name w:val="consplusnormal"/>
    <w:basedOn w:val="a"/>
    <w:rsid w:val="00386DA4"/>
    <w:pPr>
      <w:spacing w:before="96" w:after="144"/>
    </w:pPr>
    <w:rPr>
      <w:lang w:eastAsia="ru-RU"/>
    </w:rPr>
  </w:style>
  <w:style w:type="paragraph" w:customStyle="1" w:styleId="affd">
    <w:name w:val="Знак Знак Знак Знак"/>
    <w:basedOn w:val="a"/>
    <w:autoRedefine/>
    <w:rsid w:val="00386DA4"/>
    <w:pPr>
      <w:spacing w:after="160" w:line="240" w:lineRule="exact"/>
      <w:jc w:val="both"/>
    </w:pPr>
    <w:rPr>
      <w:sz w:val="28"/>
      <w:szCs w:val="28"/>
      <w:lang w:val="en-US" w:eastAsia="en-US"/>
    </w:rPr>
  </w:style>
  <w:style w:type="paragraph" w:customStyle="1" w:styleId="17">
    <w:name w:val="Знак Знак1 Знак"/>
    <w:basedOn w:val="a"/>
    <w:rsid w:val="00386DA4"/>
    <w:pPr>
      <w:spacing w:after="160" w:line="240" w:lineRule="exact"/>
    </w:pPr>
    <w:rPr>
      <w:rFonts w:ascii="Verdana" w:hAnsi="Verdana"/>
      <w:sz w:val="20"/>
      <w:szCs w:val="22"/>
      <w:lang w:val="en-US" w:eastAsia="en-US"/>
    </w:rPr>
  </w:style>
  <w:style w:type="paragraph" w:customStyle="1" w:styleId="affe">
    <w:name w:val="Знак Знак Знак Знак"/>
    <w:basedOn w:val="a"/>
    <w:rsid w:val="00386DA4"/>
    <w:pPr>
      <w:spacing w:after="160" w:line="240" w:lineRule="exact"/>
    </w:pPr>
    <w:rPr>
      <w:rFonts w:ascii="Verdana" w:hAnsi="Verdana" w:cs="Verdana"/>
      <w:sz w:val="20"/>
      <w:szCs w:val="20"/>
      <w:lang w:val="en-US" w:eastAsia="en-US"/>
    </w:rPr>
  </w:style>
  <w:style w:type="character" w:customStyle="1" w:styleId="apple-style-span">
    <w:name w:val="apple-style-span"/>
    <w:rsid w:val="00386DA4"/>
  </w:style>
  <w:style w:type="paragraph" w:customStyle="1" w:styleId="CharChar4">
    <w:name w:val="Char Char4 Знак Знак Знак"/>
    <w:basedOn w:val="a"/>
    <w:rsid w:val="00386DA4"/>
    <w:pPr>
      <w:spacing w:after="160" w:line="240" w:lineRule="exact"/>
    </w:pPr>
    <w:rPr>
      <w:rFonts w:ascii="Verdana" w:hAnsi="Verdana"/>
      <w:sz w:val="20"/>
      <w:szCs w:val="20"/>
      <w:lang w:val="en-US" w:eastAsia="en-US"/>
    </w:rPr>
  </w:style>
  <w:style w:type="paragraph" w:customStyle="1" w:styleId="18">
    <w:name w:val="Знак1 Знак Знак Знак Знак Знак Знак Знак Знак Знак Знак Знак Знак"/>
    <w:basedOn w:val="a"/>
    <w:autoRedefine/>
    <w:rsid w:val="00386DA4"/>
    <w:pPr>
      <w:spacing w:after="160" w:line="240" w:lineRule="exact"/>
    </w:pPr>
    <w:rPr>
      <w:sz w:val="28"/>
      <w:szCs w:val="20"/>
      <w:lang w:val="en-US" w:eastAsia="en-US"/>
    </w:rPr>
  </w:style>
  <w:style w:type="character" w:customStyle="1" w:styleId="newstext">
    <w:name w:val="newstext"/>
    <w:rsid w:val="00386DA4"/>
  </w:style>
  <w:style w:type="paragraph" w:customStyle="1" w:styleId="afff">
    <w:name w:val="Текст в заданном формате"/>
    <w:basedOn w:val="a"/>
    <w:rsid w:val="00386DA4"/>
    <w:pPr>
      <w:suppressAutoHyphens/>
    </w:pPr>
    <w:rPr>
      <w:rFonts w:ascii="Courier New" w:eastAsia="NSimSun" w:hAnsi="Courier New" w:cs="Courier New"/>
      <w:sz w:val="20"/>
      <w:szCs w:val="20"/>
      <w:lang w:eastAsia="zh-CN"/>
    </w:rPr>
  </w:style>
  <w:style w:type="paragraph" w:customStyle="1" w:styleId="Char">
    <w:name w:val="Char"/>
    <w:basedOn w:val="a"/>
    <w:rsid w:val="00386DA4"/>
    <w:rPr>
      <w:rFonts w:ascii="Verdana" w:hAnsi="Verdana" w:cs="Verdana"/>
      <w:sz w:val="20"/>
      <w:szCs w:val="20"/>
      <w:lang w:val="en-US" w:eastAsia="en-US"/>
    </w:rPr>
  </w:style>
  <w:style w:type="character" w:customStyle="1" w:styleId="style1">
    <w:name w:val="style1"/>
    <w:rsid w:val="00386DA4"/>
  </w:style>
  <w:style w:type="paragraph" w:styleId="32">
    <w:name w:val="Body Text 3"/>
    <w:basedOn w:val="a"/>
    <w:link w:val="33"/>
    <w:rsid w:val="00386DA4"/>
    <w:pPr>
      <w:spacing w:after="120"/>
    </w:pPr>
    <w:rPr>
      <w:rFonts w:eastAsia="Calibri"/>
      <w:sz w:val="16"/>
      <w:szCs w:val="16"/>
      <w:lang w:eastAsia="ru-RU"/>
    </w:rPr>
  </w:style>
  <w:style w:type="character" w:customStyle="1" w:styleId="33">
    <w:name w:val="Основной текст 3 Знак"/>
    <w:basedOn w:val="a0"/>
    <w:link w:val="32"/>
    <w:rsid w:val="00386DA4"/>
    <w:rPr>
      <w:rFonts w:ascii="Times New Roman" w:eastAsia="Calibri" w:hAnsi="Times New Roman" w:cs="Times New Roman"/>
      <w:sz w:val="16"/>
      <w:szCs w:val="16"/>
      <w:lang w:eastAsia="ru-RU"/>
    </w:rPr>
  </w:style>
  <w:style w:type="character" w:customStyle="1" w:styleId="afff0">
    <w:name w:val="Основной текст_"/>
    <w:link w:val="2f"/>
    <w:rsid w:val="00386DA4"/>
    <w:rPr>
      <w:spacing w:val="1"/>
      <w:sz w:val="25"/>
      <w:szCs w:val="25"/>
      <w:shd w:val="clear" w:color="auto" w:fill="FFFFFF"/>
    </w:rPr>
  </w:style>
  <w:style w:type="paragraph" w:customStyle="1" w:styleId="2f">
    <w:name w:val="Основной текст2"/>
    <w:basedOn w:val="a"/>
    <w:link w:val="afff0"/>
    <w:rsid w:val="00386DA4"/>
    <w:pPr>
      <w:widowControl w:val="0"/>
      <w:shd w:val="clear" w:color="auto" w:fill="FFFFFF"/>
      <w:spacing w:before="600" w:after="120" w:line="202" w:lineRule="exact"/>
      <w:ind w:hanging="440"/>
    </w:pPr>
    <w:rPr>
      <w:rFonts w:asciiTheme="minorHAnsi" w:eastAsiaTheme="minorHAnsi" w:hAnsiTheme="minorHAnsi" w:cstheme="minorBidi"/>
      <w:spacing w:val="1"/>
      <w:sz w:val="25"/>
      <w:szCs w:val="25"/>
      <w:shd w:val="clear" w:color="auto" w:fill="FFFFFF"/>
      <w:lang w:eastAsia="en-US"/>
    </w:rPr>
  </w:style>
  <w:style w:type="character" w:customStyle="1" w:styleId="34">
    <w:name w:val="Заголовок №3_"/>
    <w:link w:val="35"/>
    <w:rsid w:val="00386DA4"/>
    <w:rPr>
      <w:b/>
      <w:bCs/>
      <w:spacing w:val="2"/>
      <w:sz w:val="25"/>
      <w:szCs w:val="25"/>
      <w:shd w:val="clear" w:color="auto" w:fill="FFFFFF"/>
    </w:rPr>
  </w:style>
  <w:style w:type="paragraph" w:customStyle="1" w:styleId="35">
    <w:name w:val="Заголовок №3"/>
    <w:basedOn w:val="a"/>
    <w:link w:val="34"/>
    <w:rsid w:val="00386DA4"/>
    <w:pPr>
      <w:widowControl w:val="0"/>
      <w:shd w:val="clear" w:color="auto" w:fill="FFFFFF"/>
      <w:spacing w:before="300" w:after="420" w:line="0" w:lineRule="atLeast"/>
      <w:jc w:val="both"/>
      <w:outlineLvl w:val="2"/>
    </w:pPr>
    <w:rPr>
      <w:rFonts w:asciiTheme="minorHAnsi" w:eastAsiaTheme="minorHAnsi" w:hAnsiTheme="minorHAnsi" w:cstheme="minorBidi"/>
      <w:b/>
      <w:bCs/>
      <w:spacing w:val="2"/>
      <w:sz w:val="25"/>
      <w:szCs w:val="25"/>
      <w:shd w:val="clear" w:color="auto" w:fill="FFFFFF"/>
      <w:lang w:eastAsia="en-US"/>
    </w:rPr>
  </w:style>
  <w:style w:type="character" w:customStyle="1" w:styleId="2f0">
    <w:name w:val="Колонтитул (2)_"/>
    <w:link w:val="2f1"/>
    <w:locked/>
    <w:rsid w:val="00386DA4"/>
    <w:rPr>
      <w:b/>
      <w:bCs/>
      <w:spacing w:val="2"/>
      <w:sz w:val="25"/>
      <w:szCs w:val="25"/>
      <w:shd w:val="clear" w:color="auto" w:fill="FFFFFF"/>
    </w:rPr>
  </w:style>
  <w:style w:type="paragraph" w:customStyle="1" w:styleId="2f1">
    <w:name w:val="Колонтитул (2)"/>
    <w:basedOn w:val="a"/>
    <w:link w:val="2f0"/>
    <w:rsid w:val="00386DA4"/>
    <w:pPr>
      <w:widowControl w:val="0"/>
      <w:shd w:val="clear" w:color="auto" w:fill="FFFFFF"/>
      <w:spacing w:line="0" w:lineRule="atLeast"/>
    </w:pPr>
    <w:rPr>
      <w:rFonts w:asciiTheme="minorHAnsi" w:eastAsiaTheme="minorHAnsi" w:hAnsiTheme="minorHAnsi" w:cstheme="minorBidi"/>
      <w:b/>
      <w:bCs/>
      <w:spacing w:val="2"/>
      <w:sz w:val="25"/>
      <w:szCs w:val="25"/>
      <w:shd w:val="clear" w:color="auto" w:fill="FFFFFF"/>
      <w:lang w:eastAsia="en-US"/>
    </w:rPr>
  </w:style>
  <w:style w:type="paragraph" w:customStyle="1" w:styleId="afff1">
    <w:name w:val="Знак Знак Знак Знак Знак"/>
    <w:basedOn w:val="a"/>
    <w:rsid w:val="00386DA4"/>
    <w:pPr>
      <w:widowControl w:val="0"/>
      <w:adjustRightInd w:val="0"/>
      <w:spacing w:after="160" w:line="240" w:lineRule="exact"/>
      <w:jc w:val="right"/>
    </w:pPr>
    <w:rPr>
      <w:sz w:val="20"/>
      <w:szCs w:val="20"/>
      <w:lang w:val="en-GB" w:eastAsia="en-US"/>
    </w:rPr>
  </w:style>
  <w:style w:type="character" w:styleId="afff2">
    <w:name w:val="annotation reference"/>
    <w:rsid w:val="00386DA4"/>
    <w:rPr>
      <w:sz w:val="16"/>
      <w:szCs w:val="16"/>
    </w:rPr>
  </w:style>
  <w:style w:type="paragraph" w:styleId="afff3">
    <w:name w:val="annotation text"/>
    <w:basedOn w:val="a"/>
    <w:link w:val="afff4"/>
    <w:rsid w:val="00386DA4"/>
    <w:rPr>
      <w:sz w:val="20"/>
      <w:szCs w:val="20"/>
      <w:lang w:val="x-none"/>
    </w:rPr>
  </w:style>
  <w:style w:type="character" w:customStyle="1" w:styleId="afff4">
    <w:name w:val="Текст примечания Знак"/>
    <w:basedOn w:val="a0"/>
    <w:link w:val="afff3"/>
    <w:rsid w:val="00386DA4"/>
    <w:rPr>
      <w:rFonts w:ascii="Times New Roman" w:eastAsia="Times New Roman" w:hAnsi="Times New Roman" w:cs="Times New Roman"/>
      <w:sz w:val="20"/>
      <w:szCs w:val="20"/>
      <w:lang w:val="x-none" w:eastAsia="ar-SA"/>
    </w:rPr>
  </w:style>
  <w:style w:type="paragraph" w:styleId="afff5">
    <w:name w:val="annotation subject"/>
    <w:basedOn w:val="afff3"/>
    <w:next w:val="afff3"/>
    <w:link w:val="afff6"/>
    <w:rsid w:val="00386DA4"/>
    <w:rPr>
      <w:b/>
      <w:bCs/>
    </w:rPr>
  </w:style>
  <w:style w:type="character" w:customStyle="1" w:styleId="afff6">
    <w:name w:val="Тема примечания Знак"/>
    <w:basedOn w:val="afff4"/>
    <w:link w:val="afff5"/>
    <w:rsid w:val="00386DA4"/>
    <w:rPr>
      <w:rFonts w:ascii="Times New Roman" w:eastAsia="Times New Roman" w:hAnsi="Times New Roman" w:cs="Times New Roman"/>
      <w:b/>
      <w:bCs/>
      <w:sz w:val="20"/>
      <w:szCs w:val="20"/>
      <w:lang w:val="x-none" w:eastAsia="ar-SA"/>
    </w:rPr>
  </w:style>
  <w:style w:type="paragraph" w:customStyle="1" w:styleId="19">
    <w:name w:val="Основной текст1"/>
    <w:basedOn w:val="a"/>
    <w:rsid w:val="00386DA4"/>
    <w:pPr>
      <w:shd w:val="clear" w:color="auto" w:fill="FFFFFF"/>
      <w:spacing w:before="180" w:line="0" w:lineRule="atLeast"/>
    </w:pPr>
    <w:rPr>
      <w:sz w:val="27"/>
      <w:szCs w:val="27"/>
      <w:lang w:val="x-none" w:eastAsia="x-none"/>
    </w:rPr>
  </w:style>
  <w:style w:type="paragraph" w:customStyle="1" w:styleId="Default">
    <w:name w:val="Default"/>
    <w:rsid w:val="00386D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61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981F3-2F94-4750-8A15-E257E8786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2098</Words>
  <Characters>11965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Terekhina_NV</cp:lastModifiedBy>
  <cp:revision>8</cp:revision>
  <cp:lastPrinted>2020-12-25T09:26:00Z</cp:lastPrinted>
  <dcterms:created xsi:type="dcterms:W3CDTF">2020-12-25T09:18:00Z</dcterms:created>
  <dcterms:modified xsi:type="dcterms:W3CDTF">2020-12-25T09:56:00Z</dcterms:modified>
</cp:coreProperties>
</file>